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15DBF3" w14:textId="143325F0" w:rsidR="00121AEB" w:rsidRPr="001648DA" w:rsidRDefault="007F7B60" w:rsidP="007F7B60">
      <w:pPr>
        <w:jc w:val="center"/>
        <w:rPr>
          <w:rFonts w:ascii="Calibri" w:hAnsi="Calibri" w:cs="Calibri"/>
          <w:b/>
          <w:bCs/>
          <w:sz w:val="22"/>
          <w:szCs w:val="22"/>
        </w:rPr>
      </w:pPr>
      <w:r w:rsidRPr="001648DA">
        <w:rPr>
          <w:rFonts w:ascii="Calibri" w:hAnsi="Calibri" w:cs="Calibri"/>
          <w:b/>
          <w:bCs/>
          <w:sz w:val="22"/>
          <w:szCs w:val="22"/>
        </w:rPr>
        <w:t>MEMORANDUM</w:t>
      </w:r>
    </w:p>
    <w:p w14:paraId="094329E7" w14:textId="70AB41DB" w:rsidR="007F7B60" w:rsidRPr="001648DA" w:rsidRDefault="007F7B60" w:rsidP="007F7B60">
      <w:pPr>
        <w:jc w:val="center"/>
        <w:rPr>
          <w:rFonts w:ascii="Calibri" w:hAnsi="Calibri" w:cs="Calibri"/>
          <w:b/>
          <w:bCs/>
          <w:sz w:val="22"/>
          <w:szCs w:val="22"/>
        </w:rPr>
      </w:pPr>
    </w:p>
    <w:p w14:paraId="78177DAF" w14:textId="77777777" w:rsidR="00B11C34" w:rsidRDefault="00AF7B9A" w:rsidP="008B456A">
      <w:pPr>
        <w:tabs>
          <w:tab w:val="left" w:pos="810"/>
        </w:tabs>
        <w:spacing w:line="240" w:lineRule="auto"/>
        <w:rPr>
          <w:rFonts w:ascii="Calibri" w:hAnsi="Calibri" w:cs="Calibri"/>
          <w:sz w:val="22"/>
          <w:szCs w:val="22"/>
        </w:rPr>
      </w:pPr>
      <w:r w:rsidRPr="001648DA">
        <w:rPr>
          <w:rFonts w:ascii="Calibri" w:hAnsi="Calibri" w:cs="Calibri"/>
          <w:sz w:val="22"/>
          <w:szCs w:val="22"/>
        </w:rPr>
        <w:t>TO:</w:t>
      </w:r>
      <w:r w:rsidR="006B2A62">
        <w:rPr>
          <w:rFonts w:ascii="Calibri" w:hAnsi="Calibri" w:cs="Calibri"/>
          <w:sz w:val="22"/>
          <w:szCs w:val="22"/>
        </w:rPr>
        <w:tab/>
      </w:r>
      <w:r w:rsidR="00CD4F70" w:rsidRPr="001648DA">
        <w:rPr>
          <w:rFonts w:ascii="Calibri" w:hAnsi="Calibri" w:cs="Calibri"/>
          <w:sz w:val="22"/>
          <w:szCs w:val="22"/>
        </w:rPr>
        <w:t>Kevin Clark</w:t>
      </w:r>
      <w:r w:rsidR="0081447C" w:rsidRPr="001648DA">
        <w:rPr>
          <w:rFonts w:ascii="Calibri" w:hAnsi="Calibri" w:cs="Calibri"/>
          <w:sz w:val="22"/>
          <w:szCs w:val="22"/>
        </w:rPr>
        <w:t>, Chair</w:t>
      </w:r>
      <w:r w:rsidR="006B4500" w:rsidRPr="001648DA">
        <w:rPr>
          <w:rFonts w:ascii="Calibri" w:hAnsi="Calibri" w:cs="Calibri"/>
          <w:sz w:val="22"/>
          <w:szCs w:val="22"/>
        </w:rPr>
        <w:t>,</w:t>
      </w:r>
      <w:r w:rsidR="00827DC2" w:rsidRPr="001648DA">
        <w:rPr>
          <w:rFonts w:ascii="Calibri" w:hAnsi="Calibri" w:cs="Calibri"/>
          <w:sz w:val="22"/>
          <w:szCs w:val="22"/>
        </w:rPr>
        <w:t xml:space="preserve"> </w:t>
      </w:r>
      <w:r w:rsidR="0081447C" w:rsidRPr="001648DA">
        <w:rPr>
          <w:rFonts w:ascii="Calibri" w:hAnsi="Calibri" w:cs="Calibri"/>
          <w:sz w:val="22"/>
          <w:szCs w:val="22"/>
        </w:rPr>
        <w:t>Statutory Accounting Principles (E) Working Group</w:t>
      </w:r>
    </w:p>
    <w:p w14:paraId="2967CBA6" w14:textId="39208195" w:rsidR="0075459E" w:rsidRPr="001648DA" w:rsidRDefault="008B456A" w:rsidP="008B456A">
      <w:pPr>
        <w:tabs>
          <w:tab w:val="left" w:pos="810"/>
        </w:tabs>
        <w:spacing w:line="240" w:lineRule="auto"/>
        <w:rPr>
          <w:rFonts w:ascii="Calibri" w:hAnsi="Calibri" w:cs="Calibri"/>
          <w:sz w:val="22"/>
          <w:szCs w:val="22"/>
        </w:rPr>
      </w:pPr>
      <w:r>
        <w:rPr>
          <w:rFonts w:ascii="Calibri" w:hAnsi="Calibri" w:cs="Calibri"/>
          <w:sz w:val="22"/>
          <w:szCs w:val="22"/>
        </w:rPr>
        <w:tab/>
      </w:r>
      <w:r w:rsidR="00F52733" w:rsidRPr="001648DA">
        <w:rPr>
          <w:rFonts w:ascii="Calibri" w:hAnsi="Calibri" w:cs="Calibri"/>
          <w:sz w:val="22"/>
          <w:szCs w:val="22"/>
        </w:rPr>
        <w:t>Roy Eft</w:t>
      </w:r>
      <w:r w:rsidR="0075459E" w:rsidRPr="001648DA">
        <w:rPr>
          <w:rFonts w:ascii="Calibri" w:hAnsi="Calibri" w:cs="Calibri"/>
          <w:sz w:val="22"/>
          <w:szCs w:val="22"/>
        </w:rPr>
        <w:t xml:space="preserve">, </w:t>
      </w:r>
      <w:r w:rsidR="00827DC2" w:rsidRPr="001648DA">
        <w:rPr>
          <w:rFonts w:ascii="Calibri" w:hAnsi="Calibri" w:cs="Calibri"/>
          <w:sz w:val="22"/>
          <w:szCs w:val="22"/>
        </w:rPr>
        <w:t xml:space="preserve">Chair, </w:t>
      </w:r>
      <w:r w:rsidR="009A790F" w:rsidRPr="001648DA">
        <w:rPr>
          <w:rFonts w:ascii="Calibri" w:hAnsi="Calibri" w:cs="Calibri"/>
          <w:sz w:val="22"/>
          <w:szCs w:val="22"/>
        </w:rPr>
        <w:t xml:space="preserve">Blanks </w:t>
      </w:r>
      <w:r w:rsidR="00664AA0" w:rsidRPr="001648DA">
        <w:rPr>
          <w:rFonts w:ascii="Calibri" w:hAnsi="Calibri" w:cs="Calibri"/>
          <w:sz w:val="22"/>
          <w:szCs w:val="22"/>
        </w:rPr>
        <w:t>(E) Working Group</w:t>
      </w:r>
    </w:p>
    <w:p w14:paraId="76084184" w14:textId="163363E6" w:rsidR="00E65C13" w:rsidRPr="001648DA" w:rsidRDefault="00E65C13" w:rsidP="008B456A">
      <w:pPr>
        <w:tabs>
          <w:tab w:val="left" w:pos="810"/>
        </w:tabs>
        <w:spacing w:line="240" w:lineRule="auto"/>
        <w:rPr>
          <w:rFonts w:ascii="Calibri" w:hAnsi="Calibri" w:cs="Calibri"/>
          <w:sz w:val="22"/>
          <w:szCs w:val="22"/>
        </w:rPr>
      </w:pPr>
    </w:p>
    <w:p w14:paraId="0AB6CF68" w14:textId="34EC21D3" w:rsidR="002E16D5" w:rsidRPr="001648DA" w:rsidRDefault="00AF7B9A" w:rsidP="008B456A">
      <w:pPr>
        <w:tabs>
          <w:tab w:val="left" w:pos="810"/>
        </w:tabs>
        <w:spacing w:line="240" w:lineRule="auto"/>
        <w:jc w:val="both"/>
        <w:rPr>
          <w:rFonts w:ascii="Calibri" w:hAnsi="Calibri" w:cs="Calibri"/>
          <w:sz w:val="22"/>
          <w:szCs w:val="22"/>
        </w:rPr>
      </w:pPr>
      <w:r w:rsidRPr="001648DA">
        <w:rPr>
          <w:rFonts w:ascii="Calibri" w:hAnsi="Calibri" w:cs="Calibri"/>
          <w:sz w:val="22"/>
          <w:szCs w:val="22"/>
        </w:rPr>
        <w:t>FROM:</w:t>
      </w:r>
      <w:r w:rsidR="00A10B96">
        <w:rPr>
          <w:rFonts w:ascii="Calibri" w:hAnsi="Calibri" w:cs="Calibri"/>
          <w:sz w:val="22"/>
          <w:szCs w:val="22"/>
        </w:rPr>
        <w:tab/>
      </w:r>
      <w:r w:rsidR="00060A6F" w:rsidRPr="001648DA">
        <w:rPr>
          <w:rFonts w:ascii="Calibri" w:hAnsi="Calibri" w:cs="Calibri"/>
          <w:sz w:val="22"/>
          <w:szCs w:val="22"/>
        </w:rPr>
        <w:t>Robert Kasinow</w:t>
      </w:r>
      <w:r w:rsidR="00360E80" w:rsidRPr="001648DA">
        <w:rPr>
          <w:rFonts w:ascii="Calibri" w:hAnsi="Calibri" w:cs="Calibri"/>
          <w:sz w:val="22"/>
          <w:szCs w:val="22"/>
        </w:rPr>
        <w:t>, Chair</w:t>
      </w:r>
      <w:r w:rsidR="00D40A44" w:rsidRPr="001648DA">
        <w:rPr>
          <w:rFonts w:ascii="Calibri" w:hAnsi="Calibri" w:cs="Calibri"/>
          <w:sz w:val="22"/>
          <w:szCs w:val="22"/>
        </w:rPr>
        <w:t>,</w:t>
      </w:r>
      <w:r w:rsidR="00360E80" w:rsidRPr="001648DA">
        <w:rPr>
          <w:rFonts w:ascii="Calibri" w:hAnsi="Calibri" w:cs="Calibri"/>
          <w:sz w:val="22"/>
          <w:szCs w:val="22"/>
        </w:rPr>
        <w:t xml:space="preserve"> </w:t>
      </w:r>
      <w:r w:rsidR="00060A6F" w:rsidRPr="001648DA">
        <w:rPr>
          <w:rFonts w:ascii="Calibri" w:hAnsi="Calibri" w:cs="Calibri"/>
          <w:sz w:val="22"/>
          <w:szCs w:val="22"/>
        </w:rPr>
        <w:t>Macroprudential (E) Working Group</w:t>
      </w:r>
    </w:p>
    <w:p w14:paraId="066E1097" w14:textId="77777777" w:rsidR="00D40A44" w:rsidRPr="001648DA" w:rsidRDefault="00D40A44" w:rsidP="008B456A">
      <w:pPr>
        <w:tabs>
          <w:tab w:val="left" w:pos="810"/>
        </w:tabs>
        <w:spacing w:line="240" w:lineRule="auto"/>
        <w:jc w:val="both"/>
        <w:rPr>
          <w:rFonts w:ascii="Calibri" w:hAnsi="Calibri" w:cs="Calibri"/>
          <w:sz w:val="22"/>
          <w:szCs w:val="22"/>
        </w:rPr>
      </w:pPr>
    </w:p>
    <w:p w14:paraId="0645F52A" w14:textId="61DA7C15" w:rsidR="00AF7B9A" w:rsidRPr="001648DA" w:rsidRDefault="00AF7B9A" w:rsidP="008B456A">
      <w:pPr>
        <w:tabs>
          <w:tab w:val="left" w:pos="810"/>
        </w:tabs>
        <w:spacing w:line="240" w:lineRule="auto"/>
        <w:rPr>
          <w:rFonts w:ascii="Calibri" w:hAnsi="Calibri" w:cs="Calibri"/>
          <w:sz w:val="22"/>
          <w:szCs w:val="22"/>
        </w:rPr>
      </w:pPr>
      <w:r w:rsidRPr="001648DA">
        <w:rPr>
          <w:rFonts w:ascii="Calibri" w:hAnsi="Calibri" w:cs="Calibri"/>
          <w:sz w:val="22"/>
          <w:szCs w:val="22"/>
        </w:rPr>
        <w:t>DATE:</w:t>
      </w:r>
      <w:r w:rsidR="00A10B96">
        <w:rPr>
          <w:rFonts w:ascii="Calibri" w:hAnsi="Calibri" w:cs="Calibri"/>
          <w:sz w:val="22"/>
          <w:szCs w:val="22"/>
        </w:rPr>
        <w:tab/>
      </w:r>
      <w:r w:rsidR="001648DA">
        <w:rPr>
          <w:rFonts w:ascii="Calibri" w:hAnsi="Calibri" w:cs="Calibri"/>
          <w:sz w:val="22"/>
          <w:szCs w:val="22"/>
        </w:rPr>
        <w:t>February 17, 2026</w:t>
      </w:r>
    </w:p>
    <w:p w14:paraId="44DB0581" w14:textId="77777777" w:rsidR="00AF7B9A" w:rsidRPr="001648DA" w:rsidRDefault="00AF7B9A" w:rsidP="008B456A">
      <w:pPr>
        <w:tabs>
          <w:tab w:val="left" w:pos="810"/>
        </w:tabs>
        <w:spacing w:line="240" w:lineRule="auto"/>
        <w:rPr>
          <w:rFonts w:ascii="Calibri" w:hAnsi="Calibri" w:cs="Calibri"/>
          <w:sz w:val="22"/>
          <w:szCs w:val="22"/>
        </w:rPr>
      </w:pPr>
    </w:p>
    <w:p w14:paraId="216EF703" w14:textId="15D72911" w:rsidR="00AF7B9A" w:rsidRPr="001648DA" w:rsidRDefault="00AF7B9A" w:rsidP="008B456A">
      <w:pPr>
        <w:pBdr>
          <w:bottom w:val="single" w:sz="12" w:space="1" w:color="auto"/>
        </w:pBdr>
        <w:tabs>
          <w:tab w:val="left" w:pos="810"/>
        </w:tabs>
        <w:spacing w:line="240" w:lineRule="auto"/>
        <w:rPr>
          <w:rFonts w:ascii="Calibri" w:hAnsi="Calibri" w:cs="Calibri"/>
          <w:sz w:val="22"/>
          <w:szCs w:val="22"/>
        </w:rPr>
      </w:pPr>
      <w:r w:rsidRPr="001648DA">
        <w:rPr>
          <w:rFonts w:ascii="Calibri" w:hAnsi="Calibri" w:cs="Calibri"/>
          <w:sz w:val="22"/>
          <w:szCs w:val="22"/>
        </w:rPr>
        <w:t>RE:</w:t>
      </w:r>
      <w:r w:rsidR="00A10B96">
        <w:rPr>
          <w:rFonts w:ascii="Calibri" w:hAnsi="Calibri" w:cs="Calibri"/>
          <w:sz w:val="22"/>
          <w:szCs w:val="22"/>
        </w:rPr>
        <w:tab/>
      </w:r>
      <w:r w:rsidR="001D404D" w:rsidRPr="001648DA">
        <w:rPr>
          <w:rFonts w:ascii="Calibri" w:hAnsi="Calibri" w:cs="Calibri"/>
          <w:sz w:val="22"/>
          <w:szCs w:val="22"/>
        </w:rPr>
        <w:t xml:space="preserve">Funding Agreements backing Funding Agreement Backed </w:t>
      </w:r>
      <w:r w:rsidR="00C46787">
        <w:rPr>
          <w:rFonts w:ascii="Calibri" w:hAnsi="Calibri" w:cs="Calibri"/>
          <w:sz w:val="22"/>
          <w:szCs w:val="22"/>
        </w:rPr>
        <w:t xml:space="preserve">Notes and Other </w:t>
      </w:r>
      <w:r w:rsidR="001648DA">
        <w:rPr>
          <w:rFonts w:ascii="Calibri" w:hAnsi="Calibri" w:cs="Calibri"/>
          <w:sz w:val="22"/>
          <w:szCs w:val="22"/>
        </w:rPr>
        <w:t>Structures</w:t>
      </w:r>
    </w:p>
    <w:p w14:paraId="3906FD11" w14:textId="77777777" w:rsidR="00AF7B9A" w:rsidRPr="008B2CB4" w:rsidRDefault="00AF7B9A" w:rsidP="00360E80">
      <w:pPr>
        <w:pBdr>
          <w:bottom w:val="single" w:sz="12" w:space="1" w:color="auto"/>
        </w:pBdr>
        <w:spacing w:line="240" w:lineRule="auto"/>
        <w:ind w:left="720" w:hanging="720"/>
        <w:rPr>
          <w:rFonts w:ascii="Calibri" w:hAnsi="Calibri" w:cs="Calibri"/>
          <w:sz w:val="22"/>
          <w:szCs w:val="22"/>
        </w:rPr>
      </w:pPr>
    </w:p>
    <w:p w14:paraId="5C2739E2" w14:textId="77777777" w:rsidR="00AF7B9A" w:rsidRPr="008B2CB4" w:rsidRDefault="00AF7B9A" w:rsidP="00360E80">
      <w:pPr>
        <w:spacing w:line="240" w:lineRule="auto"/>
        <w:rPr>
          <w:rFonts w:ascii="Calibri" w:hAnsi="Calibri" w:cs="Calibri"/>
          <w:b/>
          <w:bCs/>
          <w:sz w:val="22"/>
          <w:szCs w:val="22"/>
        </w:rPr>
      </w:pPr>
    </w:p>
    <w:p w14:paraId="0499065A" w14:textId="4AE8F311" w:rsidR="00C91D4F" w:rsidRDefault="005F77EF" w:rsidP="0066632E">
      <w:pPr>
        <w:spacing w:line="280" w:lineRule="exact"/>
        <w:jc w:val="both"/>
        <w:rPr>
          <w:rFonts w:ascii="Times New Roman" w:hAnsi="Times New Roman" w:cs="Times New Roman"/>
          <w:sz w:val="24"/>
          <w:szCs w:val="24"/>
        </w:rPr>
      </w:pPr>
      <w:bookmarkStart w:id="0" w:name="_Hlk87454259"/>
      <w:r w:rsidRPr="00C360E6">
        <w:rPr>
          <w:rFonts w:ascii="Times New Roman" w:hAnsi="Times New Roman" w:cs="Times New Roman"/>
          <w:sz w:val="24"/>
          <w:szCs w:val="24"/>
        </w:rPr>
        <w:t xml:space="preserve">The </w:t>
      </w:r>
      <w:r w:rsidR="00144874" w:rsidRPr="00C360E6">
        <w:rPr>
          <w:rFonts w:ascii="Times New Roman" w:hAnsi="Times New Roman" w:cs="Times New Roman"/>
          <w:sz w:val="24"/>
          <w:szCs w:val="24"/>
        </w:rPr>
        <w:t>Macroprudential</w:t>
      </w:r>
      <w:r w:rsidRPr="00C360E6">
        <w:rPr>
          <w:rFonts w:ascii="Times New Roman" w:hAnsi="Times New Roman" w:cs="Times New Roman"/>
          <w:sz w:val="24"/>
          <w:szCs w:val="24"/>
        </w:rPr>
        <w:t xml:space="preserve"> (E) Working Group received, discussed, and exposed for public comment, a proposal </w:t>
      </w:r>
      <w:r w:rsidR="00471755" w:rsidRPr="00C360E6">
        <w:rPr>
          <w:rFonts w:ascii="Times New Roman" w:hAnsi="Times New Roman" w:cs="Times New Roman"/>
          <w:sz w:val="24"/>
          <w:szCs w:val="24"/>
        </w:rPr>
        <w:t>to disclose funding agreement</w:t>
      </w:r>
      <w:r w:rsidR="001B2FAE" w:rsidRPr="00C360E6">
        <w:rPr>
          <w:rFonts w:ascii="Times New Roman" w:hAnsi="Times New Roman" w:cs="Times New Roman"/>
          <w:sz w:val="24"/>
          <w:szCs w:val="24"/>
        </w:rPr>
        <w:t>s backing Funding Agreement Backed Notes</w:t>
      </w:r>
      <w:r w:rsidR="00137CAF" w:rsidRPr="00C360E6">
        <w:rPr>
          <w:rFonts w:ascii="Times New Roman" w:hAnsi="Times New Roman" w:cs="Times New Roman"/>
          <w:sz w:val="24"/>
          <w:szCs w:val="24"/>
        </w:rPr>
        <w:t xml:space="preserve"> (FABNs)</w:t>
      </w:r>
      <w:r w:rsidRPr="00C360E6">
        <w:rPr>
          <w:rFonts w:ascii="Times New Roman" w:hAnsi="Times New Roman" w:cs="Times New Roman"/>
          <w:sz w:val="24"/>
          <w:szCs w:val="24"/>
        </w:rPr>
        <w:t>.</w:t>
      </w:r>
      <w:r w:rsidR="00CC6B00" w:rsidRPr="00C360E6">
        <w:rPr>
          <w:rFonts w:ascii="Times New Roman" w:hAnsi="Times New Roman" w:cs="Times New Roman"/>
          <w:sz w:val="24"/>
          <w:szCs w:val="24"/>
        </w:rPr>
        <w:t xml:space="preserve"> ACLI</w:t>
      </w:r>
      <w:r w:rsidR="00B23D1B" w:rsidRPr="00C360E6">
        <w:rPr>
          <w:rFonts w:ascii="Times New Roman" w:hAnsi="Times New Roman" w:cs="Times New Roman"/>
          <w:sz w:val="24"/>
          <w:szCs w:val="24"/>
        </w:rPr>
        <w:t xml:space="preserve"> ha</w:t>
      </w:r>
      <w:r w:rsidR="00672BD1" w:rsidRPr="00C360E6">
        <w:rPr>
          <w:rFonts w:ascii="Times New Roman" w:hAnsi="Times New Roman" w:cs="Times New Roman"/>
          <w:sz w:val="24"/>
          <w:szCs w:val="24"/>
        </w:rPr>
        <w:t>d originally provided a suggested proposal</w:t>
      </w:r>
      <w:r w:rsidR="006872E2" w:rsidRPr="00C360E6">
        <w:rPr>
          <w:rFonts w:ascii="Times New Roman" w:hAnsi="Times New Roman" w:cs="Times New Roman"/>
          <w:sz w:val="24"/>
          <w:szCs w:val="24"/>
        </w:rPr>
        <w:t>, which the working group modified slightly and exposed</w:t>
      </w:r>
      <w:r w:rsidR="00137CAF" w:rsidRPr="00C360E6">
        <w:rPr>
          <w:rFonts w:ascii="Times New Roman" w:hAnsi="Times New Roman" w:cs="Times New Roman"/>
          <w:sz w:val="24"/>
          <w:szCs w:val="24"/>
        </w:rPr>
        <w:t xml:space="preserve"> for 30 </w:t>
      </w:r>
      <w:r w:rsidR="00B6070B" w:rsidRPr="00C360E6">
        <w:rPr>
          <w:rFonts w:ascii="Times New Roman" w:hAnsi="Times New Roman" w:cs="Times New Roman"/>
          <w:sz w:val="24"/>
          <w:szCs w:val="24"/>
        </w:rPr>
        <w:t>days ending December 8, 2025</w:t>
      </w:r>
      <w:proofErr w:type="gramStart"/>
      <w:r w:rsidR="006872E2" w:rsidRPr="00C360E6">
        <w:rPr>
          <w:rFonts w:ascii="Times New Roman" w:hAnsi="Times New Roman" w:cs="Times New Roman"/>
          <w:sz w:val="24"/>
          <w:szCs w:val="24"/>
        </w:rPr>
        <w:t>.</w:t>
      </w:r>
      <w:r w:rsidR="00B23D1B" w:rsidRPr="00C360E6">
        <w:rPr>
          <w:rFonts w:ascii="Times New Roman" w:hAnsi="Times New Roman" w:cs="Times New Roman"/>
          <w:sz w:val="24"/>
          <w:szCs w:val="24"/>
        </w:rPr>
        <w:t xml:space="preserve"> </w:t>
      </w:r>
      <w:r w:rsidR="00480819">
        <w:rPr>
          <w:rFonts w:ascii="Times New Roman" w:hAnsi="Times New Roman" w:cs="Times New Roman"/>
          <w:sz w:val="24"/>
          <w:szCs w:val="24"/>
        </w:rPr>
        <w:t xml:space="preserve"> </w:t>
      </w:r>
      <w:proofErr w:type="gramEnd"/>
      <w:r w:rsidR="009C60B4">
        <w:rPr>
          <w:rFonts w:ascii="Times New Roman" w:hAnsi="Times New Roman" w:cs="Times New Roman"/>
          <w:sz w:val="24"/>
          <w:szCs w:val="24"/>
        </w:rPr>
        <w:t>ACLI requested an additional 45 days at the 2025 Fall National Meeting, making comments due January 26, 2026</w:t>
      </w:r>
      <w:proofErr w:type="gramStart"/>
      <w:r w:rsidR="009C60B4">
        <w:rPr>
          <w:rFonts w:ascii="Times New Roman" w:hAnsi="Times New Roman" w:cs="Times New Roman"/>
          <w:sz w:val="24"/>
          <w:szCs w:val="24"/>
        </w:rPr>
        <w:t xml:space="preserve">.  </w:t>
      </w:r>
      <w:proofErr w:type="gramEnd"/>
      <w:r w:rsidR="009C60B4">
        <w:rPr>
          <w:rFonts w:ascii="Times New Roman" w:hAnsi="Times New Roman" w:cs="Times New Roman"/>
          <w:sz w:val="24"/>
          <w:szCs w:val="24"/>
        </w:rPr>
        <w:t>We received only one comment letter from ACLI on January 26, 2026, attached as a pdf in the email distribution with this memo</w:t>
      </w:r>
      <w:proofErr w:type="gramStart"/>
      <w:r w:rsidR="009C60B4">
        <w:rPr>
          <w:rFonts w:ascii="Times New Roman" w:hAnsi="Times New Roman" w:cs="Times New Roman"/>
          <w:sz w:val="24"/>
          <w:szCs w:val="24"/>
        </w:rPr>
        <w:t xml:space="preserve">.  </w:t>
      </w:r>
      <w:proofErr w:type="gramEnd"/>
      <w:r w:rsidR="009C60B4">
        <w:rPr>
          <w:rFonts w:ascii="Times New Roman" w:hAnsi="Times New Roman" w:cs="Times New Roman"/>
          <w:sz w:val="24"/>
          <w:szCs w:val="24"/>
        </w:rPr>
        <w:t>NAIC Committee Support has been working with ACLI on the development of the attached proposal</w:t>
      </w:r>
      <w:r w:rsidR="0003490B">
        <w:rPr>
          <w:rFonts w:ascii="Times New Roman" w:hAnsi="Times New Roman" w:cs="Times New Roman"/>
          <w:sz w:val="24"/>
          <w:szCs w:val="24"/>
        </w:rPr>
        <w:t>.</w:t>
      </w:r>
    </w:p>
    <w:p w14:paraId="3AFBEC9A" w14:textId="77777777" w:rsidR="002C39E7" w:rsidRDefault="002C39E7" w:rsidP="0066632E">
      <w:pPr>
        <w:spacing w:line="280" w:lineRule="exact"/>
        <w:jc w:val="both"/>
        <w:rPr>
          <w:rFonts w:ascii="Times New Roman" w:hAnsi="Times New Roman" w:cs="Times New Roman"/>
          <w:sz w:val="24"/>
          <w:szCs w:val="24"/>
        </w:rPr>
      </w:pPr>
    </w:p>
    <w:p w14:paraId="63A43795" w14:textId="1326124D" w:rsidR="002C39E7" w:rsidRDefault="002C39E7" w:rsidP="002C39E7">
      <w:pPr>
        <w:spacing w:line="240" w:lineRule="auto"/>
        <w:jc w:val="both"/>
        <w:rPr>
          <w:rFonts w:ascii="Times New Roman" w:hAnsi="Times New Roman" w:cs="Times New Roman"/>
          <w:sz w:val="24"/>
          <w:szCs w:val="24"/>
        </w:rPr>
      </w:pPr>
      <w:r>
        <w:rPr>
          <w:rFonts w:ascii="Times New Roman" w:hAnsi="Times New Roman" w:cs="Times New Roman"/>
          <w:sz w:val="24"/>
          <w:szCs w:val="24"/>
        </w:rPr>
        <w:t>Th</w:t>
      </w:r>
      <w:r w:rsidR="00326174">
        <w:rPr>
          <w:rFonts w:ascii="Times New Roman" w:hAnsi="Times New Roman" w:cs="Times New Roman"/>
          <w:sz w:val="24"/>
          <w:szCs w:val="24"/>
        </w:rPr>
        <w:t xml:space="preserve">is latest </w:t>
      </w:r>
      <w:r w:rsidR="00656A37">
        <w:rPr>
          <w:rFonts w:ascii="Times New Roman" w:hAnsi="Times New Roman" w:cs="Times New Roman"/>
          <w:sz w:val="24"/>
          <w:szCs w:val="24"/>
        </w:rPr>
        <w:t>proposal has been</w:t>
      </w:r>
      <w:r>
        <w:rPr>
          <w:rFonts w:ascii="Times New Roman" w:hAnsi="Times New Roman" w:cs="Times New Roman"/>
          <w:sz w:val="24"/>
          <w:szCs w:val="24"/>
        </w:rPr>
        <w:t xml:space="preserve"> revised</w:t>
      </w:r>
      <w:r w:rsidR="00656A37">
        <w:rPr>
          <w:rFonts w:ascii="Times New Roman" w:hAnsi="Times New Roman" w:cs="Times New Roman"/>
          <w:sz w:val="24"/>
          <w:szCs w:val="24"/>
        </w:rPr>
        <w:t xml:space="preserve"> to include</w:t>
      </w:r>
      <w:r>
        <w:rPr>
          <w:rFonts w:ascii="Times New Roman" w:hAnsi="Times New Roman" w:cs="Times New Roman"/>
          <w:sz w:val="24"/>
          <w:szCs w:val="24"/>
        </w:rPr>
        <w:t xml:space="preserve"> four new categories of funding agreement backed structures for which we seek disclosure of the funding agreements that back them</w:t>
      </w:r>
      <w:proofErr w:type="gramStart"/>
      <w:r>
        <w:rPr>
          <w:rFonts w:ascii="Times New Roman" w:hAnsi="Times New Roman" w:cs="Times New Roman"/>
          <w:sz w:val="24"/>
          <w:szCs w:val="24"/>
        </w:rPr>
        <w:t xml:space="preserve">.  </w:t>
      </w:r>
      <w:proofErr w:type="gramEnd"/>
      <w:r>
        <w:rPr>
          <w:rFonts w:ascii="Times New Roman" w:hAnsi="Times New Roman" w:cs="Times New Roman"/>
          <w:sz w:val="24"/>
          <w:szCs w:val="24"/>
        </w:rPr>
        <w:t>The new categories are as follows:</w:t>
      </w:r>
    </w:p>
    <w:p w14:paraId="2DF52A18" w14:textId="77777777" w:rsidR="002C39E7" w:rsidRDefault="002C39E7" w:rsidP="002C39E7">
      <w:pPr>
        <w:spacing w:line="240" w:lineRule="auto"/>
        <w:jc w:val="both"/>
        <w:rPr>
          <w:rFonts w:ascii="Times New Roman" w:hAnsi="Times New Roman" w:cs="Times New Roman"/>
          <w:sz w:val="24"/>
          <w:szCs w:val="24"/>
        </w:rPr>
      </w:pPr>
    </w:p>
    <w:p w14:paraId="315CA1D4" w14:textId="77777777" w:rsidR="002C39E7" w:rsidRPr="00203419" w:rsidRDefault="002C39E7" w:rsidP="002C39E7">
      <w:pPr>
        <w:pStyle w:val="ListParagraph"/>
        <w:numPr>
          <w:ilvl w:val="1"/>
          <w:numId w:val="35"/>
        </w:numPr>
        <w:spacing w:line="240" w:lineRule="auto"/>
        <w:jc w:val="both"/>
        <w:rPr>
          <w:rFonts w:ascii="Times New Roman" w:hAnsi="Times New Roman" w:cs="Times New Roman"/>
          <w:sz w:val="24"/>
          <w:szCs w:val="24"/>
        </w:rPr>
      </w:pPr>
      <w:r w:rsidRPr="00203419">
        <w:rPr>
          <w:rFonts w:ascii="Times New Roman" w:hAnsi="Times New Roman" w:cs="Times New Roman"/>
          <w:sz w:val="24"/>
          <w:szCs w:val="24"/>
        </w:rPr>
        <w:t>Funding Agreement Backed Commercial Paper (FABCP)</w:t>
      </w:r>
    </w:p>
    <w:p w14:paraId="49B903F4" w14:textId="77777777" w:rsidR="002C39E7" w:rsidRPr="00203419" w:rsidRDefault="002C39E7" w:rsidP="002C39E7">
      <w:pPr>
        <w:pStyle w:val="ListParagraph"/>
        <w:numPr>
          <w:ilvl w:val="1"/>
          <w:numId w:val="35"/>
        </w:numPr>
        <w:spacing w:line="240" w:lineRule="auto"/>
        <w:jc w:val="both"/>
        <w:rPr>
          <w:rFonts w:ascii="Times New Roman" w:hAnsi="Times New Roman" w:cs="Times New Roman"/>
          <w:sz w:val="24"/>
          <w:szCs w:val="24"/>
        </w:rPr>
      </w:pPr>
      <w:r w:rsidRPr="00203419">
        <w:rPr>
          <w:rFonts w:ascii="Times New Roman" w:hAnsi="Times New Roman" w:cs="Times New Roman"/>
          <w:sz w:val="24"/>
          <w:szCs w:val="24"/>
        </w:rPr>
        <w:t>Funding Agreement Backed Repurchase Agreements (FABRs)</w:t>
      </w:r>
    </w:p>
    <w:p w14:paraId="59D97B7C" w14:textId="77777777" w:rsidR="002C39E7" w:rsidRPr="00203419" w:rsidRDefault="002C39E7" w:rsidP="002C39E7">
      <w:pPr>
        <w:pStyle w:val="ListParagraph"/>
        <w:numPr>
          <w:ilvl w:val="1"/>
          <w:numId w:val="35"/>
        </w:numPr>
        <w:spacing w:line="240" w:lineRule="auto"/>
        <w:jc w:val="both"/>
        <w:rPr>
          <w:rFonts w:ascii="Times New Roman" w:hAnsi="Times New Roman" w:cs="Times New Roman"/>
          <w:sz w:val="24"/>
          <w:szCs w:val="24"/>
        </w:rPr>
      </w:pPr>
      <w:r w:rsidRPr="00203419">
        <w:rPr>
          <w:rFonts w:ascii="Times New Roman" w:hAnsi="Times New Roman" w:cs="Times New Roman"/>
          <w:sz w:val="24"/>
          <w:szCs w:val="24"/>
        </w:rPr>
        <w:t>Funding Agreement Backed Loans (FABLs)</w:t>
      </w:r>
    </w:p>
    <w:p w14:paraId="076327B5" w14:textId="77777777" w:rsidR="002C39E7" w:rsidRPr="00203419" w:rsidRDefault="002C39E7" w:rsidP="002C39E7">
      <w:pPr>
        <w:pStyle w:val="ListParagraph"/>
        <w:numPr>
          <w:ilvl w:val="1"/>
          <w:numId w:val="35"/>
        </w:numPr>
        <w:spacing w:line="240" w:lineRule="auto"/>
        <w:jc w:val="both"/>
        <w:rPr>
          <w:rFonts w:ascii="Times New Roman" w:hAnsi="Times New Roman" w:cs="Times New Roman"/>
          <w:sz w:val="24"/>
          <w:szCs w:val="24"/>
        </w:rPr>
      </w:pPr>
      <w:r w:rsidRPr="00203419">
        <w:rPr>
          <w:rFonts w:ascii="Times New Roman" w:hAnsi="Times New Roman" w:cs="Times New Roman"/>
          <w:sz w:val="24"/>
          <w:szCs w:val="24"/>
        </w:rPr>
        <w:t>Funding Agreements backing Muni Prepay Structures</w:t>
      </w:r>
    </w:p>
    <w:p w14:paraId="535133BB" w14:textId="77777777" w:rsidR="001821BE" w:rsidRDefault="001821BE" w:rsidP="001821BE">
      <w:pPr>
        <w:spacing w:line="280" w:lineRule="exact"/>
        <w:jc w:val="both"/>
        <w:rPr>
          <w:rFonts w:ascii="Times New Roman" w:hAnsi="Times New Roman" w:cs="Times New Roman"/>
          <w:sz w:val="24"/>
          <w:szCs w:val="24"/>
        </w:rPr>
      </w:pPr>
    </w:p>
    <w:p w14:paraId="50547196" w14:textId="5131E03D" w:rsidR="001821BE" w:rsidRPr="00B93C3B" w:rsidRDefault="001821BE" w:rsidP="001821BE">
      <w:pPr>
        <w:spacing w:line="280" w:lineRule="exact"/>
        <w:jc w:val="both"/>
        <w:rPr>
          <w:rFonts w:ascii="Times New Roman" w:hAnsi="Times New Roman" w:cs="Times New Roman"/>
          <w:sz w:val="24"/>
          <w:szCs w:val="24"/>
        </w:rPr>
      </w:pPr>
      <w:r w:rsidRPr="00C360E6">
        <w:rPr>
          <w:rFonts w:ascii="Times New Roman" w:hAnsi="Times New Roman" w:cs="Times New Roman"/>
          <w:sz w:val="24"/>
          <w:szCs w:val="24"/>
        </w:rPr>
        <w:t xml:space="preserve">The </w:t>
      </w:r>
      <w:r w:rsidR="00AA1F87">
        <w:rPr>
          <w:rFonts w:ascii="Times New Roman" w:hAnsi="Times New Roman" w:cs="Times New Roman"/>
          <w:sz w:val="24"/>
          <w:szCs w:val="24"/>
        </w:rPr>
        <w:t xml:space="preserve">Macroprudential </w:t>
      </w:r>
      <w:r w:rsidR="005806DA">
        <w:rPr>
          <w:rFonts w:ascii="Times New Roman" w:hAnsi="Times New Roman" w:cs="Times New Roman"/>
          <w:sz w:val="24"/>
          <w:szCs w:val="24"/>
        </w:rPr>
        <w:t>(E) Working Group</w:t>
      </w:r>
      <w:r w:rsidR="00A24F22">
        <w:rPr>
          <w:rFonts w:ascii="Times New Roman" w:hAnsi="Times New Roman" w:cs="Times New Roman"/>
          <w:sz w:val="24"/>
          <w:szCs w:val="24"/>
        </w:rPr>
        <w:t xml:space="preserve"> </w:t>
      </w:r>
      <w:r w:rsidR="00D81542">
        <w:rPr>
          <w:rFonts w:ascii="Times New Roman" w:hAnsi="Times New Roman" w:cs="Times New Roman"/>
          <w:sz w:val="24"/>
          <w:szCs w:val="24"/>
        </w:rPr>
        <w:t xml:space="preserve">refers this proposal </w:t>
      </w:r>
      <w:r w:rsidR="00B93C3B">
        <w:rPr>
          <w:rFonts w:ascii="Times New Roman" w:hAnsi="Times New Roman" w:cs="Times New Roman"/>
          <w:sz w:val="24"/>
          <w:szCs w:val="24"/>
        </w:rPr>
        <w:t>to</w:t>
      </w:r>
      <w:r w:rsidRPr="00C360E6">
        <w:rPr>
          <w:rFonts w:ascii="Times New Roman" w:hAnsi="Times New Roman" w:cs="Times New Roman"/>
          <w:sz w:val="24"/>
          <w:szCs w:val="24"/>
        </w:rPr>
        <w:t xml:space="preserve"> the Statutory Accounting Principles (E) Working Group on accounting and reporting aspects of the proposal as well as </w:t>
      </w:r>
      <w:r w:rsidR="00060A6F">
        <w:rPr>
          <w:rFonts w:ascii="Times New Roman" w:hAnsi="Times New Roman" w:cs="Times New Roman"/>
          <w:sz w:val="24"/>
          <w:szCs w:val="24"/>
        </w:rPr>
        <w:t xml:space="preserve">to </w:t>
      </w:r>
      <w:r w:rsidRPr="00C360E6">
        <w:rPr>
          <w:rFonts w:ascii="Times New Roman" w:hAnsi="Times New Roman" w:cs="Times New Roman"/>
          <w:sz w:val="24"/>
          <w:szCs w:val="24"/>
        </w:rPr>
        <w:t xml:space="preserve">the </w:t>
      </w:r>
      <w:r>
        <w:rPr>
          <w:rFonts w:ascii="Times New Roman" w:hAnsi="Times New Roman" w:cs="Times New Roman"/>
          <w:sz w:val="24"/>
          <w:szCs w:val="24"/>
        </w:rPr>
        <w:t>Blanks</w:t>
      </w:r>
      <w:r w:rsidRPr="00C360E6">
        <w:rPr>
          <w:rFonts w:ascii="Times New Roman" w:hAnsi="Times New Roman" w:cs="Times New Roman"/>
          <w:sz w:val="24"/>
          <w:szCs w:val="24"/>
        </w:rPr>
        <w:t xml:space="preserve"> (E) </w:t>
      </w:r>
      <w:r>
        <w:rPr>
          <w:rFonts w:ascii="Times New Roman" w:hAnsi="Times New Roman" w:cs="Times New Roman"/>
          <w:sz w:val="24"/>
          <w:szCs w:val="24"/>
        </w:rPr>
        <w:t>Working Group</w:t>
      </w:r>
      <w:r w:rsidRPr="00C360E6">
        <w:rPr>
          <w:rFonts w:ascii="Times New Roman" w:hAnsi="Times New Roman" w:cs="Times New Roman"/>
          <w:sz w:val="24"/>
          <w:szCs w:val="24"/>
        </w:rPr>
        <w:t xml:space="preserve"> </w:t>
      </w:r>
      <w:r>
        <w:rPr>
          <w:rFonts w:ascii="Times New Roman" w:hAnsi="Times New Roman" w:cs="Times New Roman"/>
          <w:sz w:val="24"/>
          <w:szCs w:val="24"/>
        </w:rPr>
        <w:t xml:space="preserve">regarding incorporation into the Annual </w:t>
      </w:r>
      <w:r w:rsidRPr="00B93C3B">
        <w:rPr>
          <w:rFonts w:ascii="Times New Roman" w:hAnsi="Times New Roman" w:cs="Times New Roman"/>
          <w:sz w:val="24"/>
          <w:szCs w:val="24"/>
        </w:rPr>
        <w:t>Statement.</w:t>
      </w:r>
    </w:p>
    <w:p w14:paraId="40F50822" w14:textId="77777777" w:rsidR="00137CAF" w:rsidRPr="00C360E6" w:rsidRDefault="00137CAF" w:rsidP="0066632E">
      <w:pPr>
        <w:spacing w:line="280" w:lineRule="exact"/>
        <w:jc w:val="both"/>
        <w:rPr>
          <w:rFonts w:ascii="Times New Roman" w:hAnsi="Times New Roman" w:cs="Times New Roman"/>
          <w:sz w:val="24"/>
          <w:szCs w:val="24"/>
        </w:rPr>
      </w:pPr>
    </w:p>
    <w:p w14:paraId="200B14D5" w14:textId="77777777" w:rsidR="00137CAF" w:rsidRPr="00C360E6" w:rsidRDefault="00137CAF" w:rsidP="00137CAF">
      <w:pPr>
        <w:spacing w:line="240" w:lineRule="auto"/>
        <w:jc w:val="both"/>
        <w:rPr>
          <w:rFonts w:ascii="Times New Roman" w:hAnsi="Times New Roman" w:cs="Times New Roman"/>
          <w:sz w:val="24"/>
          <w:szCs w:val="24"/>
        </w:rPr>
      </w:pPr>
      <w:r w:rsidRPr="00C360E6">
        <w:rPr>
          <w:rFonts w:ascii="Times New Roman" w:hAnsi="Times New Roman" w:cs="Times New Roman"/>
          <w:sz w:val="24"/>
          <w:szCs w:val="24"/>
        </w:rPr>
        <w:t>FABNs are debt instruments issued by Special Purpose Vehicles (SPVs) formed by life insurance companies</w:t>
      </w:r>
      <w:proofErr w:type="gramStart"/>
      <w:r w:rsidRPr="00C360E6">
        <w:rPr>
          <w:rFonts w:ascii="Times New Roman" w:hAnsi="Times New Roman" w:cs="Times New Roman"/>
          <w:sz w:val="24"/>
          <w:szCs w:val="24"/>
        </w:rPr>
        <w:t xml:space="preserve">.  </w:t>
      </w:r>
      <w:proofErr w:type="gramEnd"/>
      <w:r w:rsidRPr="00C360E6">
        <w:rPr>
          <w:rFonts w:ascii="Times New Roman" w:hAnsi="Times New Roman" w:cs="Times New Roman"/>
          <w:sz w:val="24"/>
          <w:szCs w:val="24"/>
        </w:rPr>
        <w:t>The life insurance regulated legal entities issue funding agreements to the SPV to pay principal and interest and the SPV in turn pays the principal and interest to the holders of FABNs.</w:t>
      </w:r>
    </w:p>
    <w:p w14:paraId="642AEE3E" w14:textId="77777777" w:rsidR="00137CAF" w:rsidRPr="00C360E6" w:rsidRDefault="00137CAF" w:rsidP="00137CAF">
      <w:pPr>
        <w:spacing w:line="240" w:lineRule="auto"/>
        <w:jc w:val="both"/>
        <w:rPr>
          <w:rFonts w:ascii="Times New Roman" w:hAnsi="Times New Roman" w:cs="Times New Roman"/>
          <w:sz w:val="24"/>
          <w:szCs w:val="24"/>
        </w:rPr>
      </w:pPr>
    </w:p>
    <w:p w14:paraId="5E02A992" w14:textId="596656CD" w:rsidR="00137CAF" w:rsidRPr="00C360E6" w:rsidRDefault="00137CAF" w:rsidP="00137CAF">
      <w:pPr>
        <w:spacing w:line="240" w:lineRule="auto"/>
        <w:jc w:val="both"/>
        <w:rPr>
          <w:rFonts w:ascii="Times New Roman" w:hAnsi="Times New Roman" w:cs="Times New Roman"/>
          <w:sz w:val="24"/>
          <w:szCs w:val="24"/>
        </w:rPr>
      </w:pPr>
      <w:r w:rsidRPr="00C360E6">
        <w:rPr>
          <w:rFonts w:ascii="Times New Roman" w:hAnsi="Times New Roman" w:cs="Times New Roman"/>
          <w:sz w:val="24"/>
          <w:szCs w:val="24"/>
        </w:rPr>
        <w:t>The current insurance statutory Annual Statement reporting framework does not require the reporting of FABNs</w:t>
      </w:r>
      <w:proofErr w:type="gramStart"/>
      <w:r w:rsidRPr="00C360E6">
        <w:rPr>
          <w:rFonts w:ascii="Times New Roman" w:hAnsi="Times New Roman" w:cs="Times New Roman"/>
          <w:sz w:val="24"/>
          <w:szCs w:val="24"/>
        </w:rPr>
        <w:t xml:space="preserve">.  </w:t>
      </w:r>
      <w:proofErr w:type="gramEnd"/>
      <w:r w:rsidRPr="00C360E6">
        <w:rPr>
          <w:rFonts w:ascii="Times New Roman" w:hAnsi="Times New Roman" w:cs="Times New Roman"/>
          <w:sz w:val="24"/>
          <w:szCs w:val="24"/>
        </w:rPr>
        <w:t xml:space="preserve">However, under the current reporting system insurers do report the amount of funding agreements issued in the aggregate for all purposes, with </w:t>
      </w:r>
      <w:r w:rsidR="00AC7010">
        <w:rPr>
          <w:rFonts w:ascii="Times New Roman" w:hAnsi="Times New Roman" w:cs="Times New Roman"/>
          <w:sz w:val="24"/>
          <w:szCs w:val="24"/>
        </w:rPr>
        <w:t xml:space="preserve">separate </w:t>
      </w:r>
      <w:r w:rsidRPr="00C360E6">
        <w:rPr>
          <w:rFonts w:ascii="Times New Roman" w:hAnsi="Times New Roman" w:cs="Times New Roman"/>
          <w:sz w:val="24"/>
          <w:szCs w:val="24"/>
        </w:rPr>
        <w:t>disclosure of funding agreements issued in connection with FHLB advances</w:t>
      </w:r>
      <w:proofErr w:type="gramStart"/>
      <w:r w:rsidRPr="00C360E6">
        <w:rPr>
          <w:rFonts w:ascii="Times New Roman" w:hAnsi="Times New Roman" w:cs="Times New Roman"/>
          <w:sz w:val="24"/>
          <w:szCs w:val="24"/>
        </w:rPr>
        <w:t xml:space="preserve">.  </w:t>
      </w:r>
      <w:proofErr w:type="gramEnd"/>
      <w:r w:rsidRPr="00C360E6">
        <w:rPr>
          <w:rFonts w:ascii="Times New Roman" w:hAnsi="Times New Roman" w:cs="Times New Roman"/>
          <w:sz w:val="24"/>
          <w:szCs w:val="24"/>
        </w:rPr>
        <w:t>This proposal seeks separate reporting of funding agreements that back FABNs</w:t>
      </w:r>
      <w:r w:rsidR="00AC7010">
        <w:rPr>
          <w:rFonts w:ascii="Times New Roman" w:hAnsi="Times New Roman" w:cs="Times New Roman"/>
          <w:sz w:val="24"/>
          <w:szCs w:val="24"/>
        </w:rPr>
        <w:t xml:space="preserve"> and other </w:t>
      </w:r>
      <w:r w:rsidR="00BE43B4">
        <w:rPr>
          <w:rFonts w:ascii="Times New Roman" w:hAnsi="Times New Roman" w:cs="Times New Roman"/>
          <w:sz w:val="24"/>
          <w:szCs w:val="24"/>
        </w:rPr>
        <w:t xml:space="preserve">funding agreement backed </w:t>
      </w:r>
      <w:r w:rsidR="00C46787">
        <w:rPr>
          <w:rFonts w:ascii="Times New Roman" w:hAnsi="Times New Roman" w:cs="Times New Roman"/>
          <w:sz w:val="24"/>
          <w:szCs w:val="24"/>
        </w:rPr>
        <w:t>structures</w:t>
      </w:r>
      <w:r w:rsidRPr="00C360E6">
        <w:rPr>
          <w:rFonts w:ascii="Times New Roman" w:hAnsi="Times New Roman" w:cs="Times New Roman"/>
          <w:sz w:val="24"/>
          <w:szCs w:val="24"/>
        </w:rPr>
        <w:t>.</w:t>
      </w:r>
    </w:p>
    <w:p w14:paraId="27303935" w14:textId="23B807EE" w:rsidR="00531333" w:rsidRDefault="00531333">
      <w:pPr>
        <w:rPr>
          <w:rFonts w:ascii="Times New Roman" w:hAnsi="Times New Roman" w:cs="Times New Roman"/>
          <w:sz w:val="24"/>
          <w:szCs w:val="24"/>
        </w:rPr>
      </w:pPr>
      <w:r>
        <w:rPr>
          <w:rFonts w:ascii="Times New Roman" w:hAnsi="Times New Roman" w:cs="Times New Roman"/>
          <w:sz w:val="24"/>
          <w:szCs w:val="24"/>
        </w:rPr>
        <w:br w:type="page"/>
      </w:r>
    </w:p>
    <w:p w14:paraId="6614ECFB" w14:textId="77777777" w:rsidR="00137CAF" w:rsidRPr="00C360E6" w:rsidRDefault="00137CAF" w:rsidP="00137CAF">
      <w:pPr>
        <w:spacing w:line="240" w:lineRule="auto"/>
        <w:jc w:val="both"/>
        <w:rPr>
          <w:rFonts w:ascii="Times New Roman" w:hAnsi="Times New Roman" w:cs="Times New Roman"/>
          <w:sz w:val="24"/>
          <w:szCs w:val="24"/>
        </w:rPr>
      </w:pPr>
    </w:p>
    <w:p w14:paraId="000F60B4" w14:textId="418BCA64" w:rsidR="00137CAF" w:rsidRPr="00C360E6" w:rsidRDefault="00137CAF" w:rsidP="00137CAF">
      <w:pPr>
        <w:jc w:val="both"/>
        <w:rPr>
          <w:rFonts w:ascii="Times New Roman" w:hAnsi="Times New Roman" w:cs="Times New Roman"/>
          <w:sz w:val="24"/>
          <w:szCs w:val="24"/>
        </w:rPr>
      </w:pPr>
      <w:r w:rsidRPr="00C360E6">
        <w:rPr>
          <w:rFonts w:ascii="Times New Roman" w:hAnsi="Times New Roman" w:cs="Times New Roman"/>
          <w:sz w:val="24"/>
          <w:szCs w:val="24"/>
        </w:rPr>
        <w:t xml:space="preserve">The </w:t>
      </w:r>
      <w:r w:rsidR="003F0C6C" w:rsidRPr="00C360E6">
        <w:rPr>
          <w:rFonts w:ascii="Times New Roman" w:hAnsi="Times New Roman" w:cs="Times New Roman"/>
          <w:sz w:val="24"/>
          <w:szCs w:val="24"/>
        </w:rPr>
        <w:t xml:space="preserve">Macroprudential (E) Working Group </w:t>
      </w:r>
      <w:r w:rsidRPr="00C360E6">
        <w:rPr>
          <w:rFonts w:ascii="Times New Roman" w:hAnsi="Times New Roman" w:cs="Times New Roman"/>
          <w:sz w:val="24"/>
          <w:szCs w:val="24"/>
        </w:rPr>
        <w:t>is seeking additional funding agreement disclosures to monitor the activity in the FABN market in accordance with its financial stability monitoring objectives</w:t>
      </w:r>
      <w:proofErr w:type="gramStart"/>
      <w:r w:rsidRPr="00C360E6">
        <w:rPr>
          <w:rFonts w:ascii="Times New Roman" w:hAnsi="Times New Roman" w:cs="Times New Roman"/>
          <w:sz w:val="24"/>
          <w:szCs w:val="24"/>
        </w:rPr>
        <w:t xml:space="preserve">.  </w:t>
      </w:r>
      <w:proofErr w:type="gramEnd"/>
      <w:r w:rsidRPr="00C360E6">
        <w:rPr>
          <w:rFonts w:ascii="Times New Roman" w:hAnsi="Times New Roman" w:cs="Times New Roman"/>
          <w:sz w:val="24"/>
          <w:szCs w:val="24"/>
        </w:rPr>
        <w:t>This proposed disclosure will provide the FSTF the ability to identify transmission channels of potential risk to and from (inward and outward risks) the insurance industry and the interconnectedness to the capital markets.</w:t>
      </w:r>
    </w:p>
    <w:bookmarkEnd w:id="0"/>
    <w:p w14:paraId="6D24F6E6" w14:textId="47954DF3" w:rsidR="00E22EB1" w:rsidRDefault="00E22EB1">
      <w:pPr>
        <w:rPr>
          <w:sz w:val="22"/>
          <w:szCs w:val="22"/>
        </w:rPr>
      </w:pPr>
      <w:r>
        <w:rPr>
          <w:sz w:val="22"/>
          <w:szCs w:val="22"/>
        </w:rPr>
        <w:br w:type="page"/>
      </w:r>
    </w:p>
    <w:p w14:paraId="3A1F8ED1" w14:textId="77777777" w:rsidR="00BD005B" w:rsidRDefault="00BD005B" w:rsidP="00BD005B">
      <w:pPr>
        <w:jc w:val="center"/>
        <w:rPr>
          <w:rFonts w:ascii="Times New Roman" w:hAnsi="Times New Roman" w:cs="Times New Roman"/>
          <w:b/>
          <w:bCs/>
          <w:sz w:val="24"/>
          <w:szCs w:val="24"/>
          <w:u w:val="single"/>
        </w:rPr>
      </w:pPr>
      <w:r>
        <w:rPr>
          <w:rFonts w:ascii="Times New Roman" w:hAnsi="Times New Roman" w:cs="Times New Roman"/>
          <w:b/>
          <w:bCs/>
          <w:sz w:val="24"/>
          <w:szCs w:val="24"/>
          <w:u w:val="single"/>
        </w:rPr>
        <w:lastRenderedPageBreak/>
        <w:t>Disclosure Proposal</w:t>
      </w:r>
    </w:p>
    <w:p w14:paraId="67B6CB5B" w14:textId="77777777" w:rsidR="00BD005B" w:rsidRPr="003654A3" w:rsidRDefault="00BD005B" w:rsidP="00BD005B">
      <w:pPr>
        <w:rPr>
          <w:b/>
          <w:bCs/>
          <w:color w:val="000000" w:themeColor="text1"/>
          <w:u w:val="single"/>
        </w:rPr>
      </w:pPr>
      <w:r w:rsidRPr="003654A3">
        <w:rPr>
          <w:b/>
          <w:bCs/>
          <w:color w:val="000000" w:themeColor="text1"/>
          <w:u w:val="single"/>
        </w:rPr>
        <w:t xml:space="preserve">Exhibit 7 Footnote: </w:t>
      </w:r>
    </w:p>
    <w:p w14:paraId="6AA43D52" w14:textId="77777777" w:rsidR="00BD005B" w:rsidRPr="00560153" w:rsidRDefault="00BD005B" w:rsidP="00BD005B">
      <w:pPr>
        <w:rPr>
          <w:color w:val="000000" w:themeColor="text1"/>
        </w:rPr>
      </w:pPr>
      <w:r w:rsidRPr="00560153">
        <w:rPr>
          <w:color w:val="000000" w:themeColor="text1"/>
        </w:rPr>
        <w:t xml:space="preserve">(b) Funding Agreements that Back Special Purpose Vehicle (“SPV”) Issuances </w:t>
      </w:r>
    </w:p>
    <w:p w14:paraId="39D155C5" w14:textId="77777777" w:rsidR="00BD005B" w:rsidRPr="00560153" w:rsidRDefault="00BD005B" w:rsidP="00BD005B">
      <w:pPr>
        <w:ind w:firstLine="360"/>
        <w:rPr>
          <w:color w:val="000000" w:themeColor="text1"/>
        </w:rPr>
      </w:pPr>
      <w:r w:rsidRPr="00560153">
        <w:rPr>
          <w:color w:val="000000" w:themeColor="text1"/>
        </w:rPr>
        <w:t>1.</w:t>
      </w:r>
      <w:r w:rsidRPr="00560153">
        <w:rPr>
          <w:color w:val="000000" w:themeColor="text1"/>
        </w:rPr>
        <w:tab/>
        <w:t xml:space="preserve">Total Across All Categories </w:t>
      </w:r>
      <w:r w:rsidRPr="00560153">
        <w:rPr>
          <w:color w:val="000000" w:themeColor="text1"/>
        </w:rPr>
        <w:tab/>
      </w:r>
      <w:r w:rsidRPr="00560153">
        <w:rPr>
          <w:color w:val="000000" w:themeColor="text1"/>
        </w:rPr>
        <w:tab/>
      </w:r>
      <w:r w:rsidRPr="00560153">
        <w:rPr>
          <w:color w:val="000000" w:themeColor="text1"/>
        </w:rPr>
        <w:tab/>
      </w:r>
      <w:r w:rsidRPr="00560153">
        <w:rPr>
          <w:color w:val="000000" w:themeColor="text1"/>
        </w:rPr>
        <w:tab/>
      </w:r>
      <w:r w:rsidRPr="00560153">
        <w:rPr>
          <w:color w:val="000000" w:themeColor="text1"/>
        </w:rPr>
        <w:tab/>
      </w:r>
      <w:r w:rsidRPr="00560153">
        <w:rPr>
          <w:color w:val="000000" w:themeColor="text1"/>
        </w:rPr>
        <w:tab/>
      </w:r>
      <w:r w:rsidRPr="00560153">
        <w:rPr>
          <w:color w:val="000000" w:themeColor="text1"/>
        </w:rPr>
        <w:tab/>
        <w:t>$_________</w:t>
      </w:r>
    </w:p>
    <w:p w14:paraId="2ED43E62" w14:textId="77777777" w:rsidR="00BD005B" w:rsidRDefault="00BD005B" w:rsidP="00BD005B">
      <w:pPr>
        <w:tabs>
          <w:tab w:val="right" w:pos="9090"/>
        </w:tabs>
        <w:ind w:left="810" w:right="1134" w:hanging="450"/>
        <w:rPr>
          <w:color w:val="000000" w:themeColor="text1"/>
        </w:rPr>
      </w:pPr>
      <w:r w:rsidRPr="00560153">
        <w:rPr>
          <w:color w:val="000000" w:themeColor="text1"/>
        </w:rPr>
        <w:t>2.</w:t>
      </w:r>
      <w:r w:rsidRPr="00560153">
        <w:rPr>
          <w:color w:val="000000" w:themeColor="text1"/>
        </w:rPr>
        <w:tab/>
        <w:t>Of the total, funding agreements that support funding agreement backed SPV issuances whereby the funding agreement contains a put feature or embedded option*</w:t>
      </w:r>
      <w:r w:rsidRPr="00560153">
        <w:rPr>
          <w:color w:val="000000" w:themeColor="text1"/>
        </w:rPr>
        <w:tab/>
        <w:t xml:space="preserve">               $ _________</w:t>
      </w:r>
    </w:p>
    <w:p w14:paraId="4830BFBC" w14:textId="77777777" w:rsidR="0007744E" w:rsidRPr="00560153" w:rsidRDefault="0007744E" w:rsidP="00BD005B">
      <w:pPr>
        <w:tabs>
          <w:tab w:val="right" w:pos="9090"/>
        </w:tabs>
        <w:ind w:left="810" w:right="1134" w:hanging="450"/>
        <w:rPr>
          <w:color w:val="000000" w:themeColor="text1"/>
        </w:rPr>
      </w:pPr>
    </w:p>
    <w:p w14:paraId="1F6A0AF2" w14:textId="77777777" w:rsidR="00BD005B" w:rsidRPr="003654A3" w:rsidRDefault="00BD005B" w:rsidP="00BD005B">
      <w:pPr>
        <w:ind w:right="2160"/>
        <w:rPr>
          <w:b/>
          <w:bCs/>
          <w:color w:val="000000" w:themeColor="text1"/>
          <w:u w:val="single"/>
        </w:rPr>
      </w:pPr>
      <w:r w:rsidRPr="003654A3">
        <w:rPr>
          <w:b/>
          <w:bCs/>
          <w:color w:val="000000" w:themeColor="text1"/>
          <w:u w:val="single"/>
        </w:rPr>
        <w:t xml:space="preserve">SSAP No. 52—Deposit-Type Contracts: </w:t>
      </w:r>
    </w:p>
    <w:p w14:paraId="4232BB7B" w14:textId="77777777" w:rsidR="00BD005B" w:rsidRDefault="00BD005B" w:rsidP="00BD005B">
      <w:pPr>
        <w:jc w:val="both"/>
        <w:rPr>
          <w:color w:val="000000" w:themeColor="text1"/>
        </w:rPr>
      </w:pPr>
      <w:r w:rsidRPr="00560153">
        <w:rPr>
          <w:color w:val="000000" w:themeColor="text1"/>
        </w:rPr>
        <w:t>Each reporting entity shall disclose information on funding agreements issued by such reporting entity that support funding agreement backed SPV Issuances. (This disclosure is required for all known instances, even in situations in which the SPV was not sponsored or formed by the reporting entity and when the relevant SPV is bankruptcy remote from the reporting entity.) The balance of funding agreements supporting funding agreement backed SPV issuances shall be reported before reinsurance.</w:t>
      </w:r>
    </w:p>
    <w:p w14:paraId="3C291542" w14:textId="77777777" w:rsidR="0007744E" w:rsidRPr="00560153" w:rsidRDefault="0007744E" w:rsidP="00BD005B">
      <w:pPr>
        <w:jc w:val="both"/>
        <w:rPr>
          <w:color w:val="000000" w:themeColor="text1"/>
        </w:rPr>
      </w:pPr>
    </w:p>
    <w:p w14:paraId="2F4F4828" w14:textId="77777777" w:rsidR="00BD005B" w:rsidRPr="00560153" w:rsidRDefault="00BD005B" w:rsidP="00BD005B">
      <w:pPr>
        <w:pStyle w:val="ListParagraph"/>
        <w:numPr>
          <w:ilvl w:val="0"/>
          <w:numId w:val="34"/>
        </w:numPr>
        <w:spacing w:after="160" w:line="278" w:lineRule="auto"/>
        <w:jc w:val="both"/>
        <w:rPr>
          <w:color w:val="000000" w:themeColor="text1"/>
        </w:rPr>
      </w:pPr>
      <w:r w:rsidRPr="00560153">
        <w:rPr>
          <w:color w:val="000000" w:themeColor="text1"/>
        </w:rPr>
        <w:t xml:space="preserve">Balance of funding agreements (A) per type of issuance, (B) per type of issuance where the transaction contains a put feature or embedded option, and (C) per type of issuance where the terms of the SPV Issuance differ from the terms of the corresponding funding agreement: </w:t>
      </w:r>
    </w:p>
    <w:p w14:paraId="0F9004A5" w14:textId="77777777" w:rsidR="00BD005B" w:rsidRPr="00560153" w:rsidRDefault="00BD005B" w:rsidP="00BD005B">
      <w:pPr>
        <w:pStyle w:val="ListParagraph"/>
        <w:jc w:val="both"/>
        <w:rPr>
          <w:color w:val="000000" w:themeColor="text1"/>
        </w:rPr>
      </w:pPr>
    </w:p>
    <w:p w14:paraId="230EE6D0" w14:textId="77777777" w:rsidR="00BD005B" w:rsidRPr="00560153" w:rsidRDefault="00BD005B" w:rsidP="00BD005B">
      <w:pPr>
        <w:pStyle w:val="ListParagraph"/>
        <w:numPr>
          <w:ilvl w:val="1"/>
          <w:numId w:val="35"/>
        </w:numPr>
        <w:spacing w:after="160" w:line="278" w:lineRule="auto"/>
        <w:jc w:val="both"/>
        <w:rPr>
          <w:color w:val="000000" w:themeColor="text1"/>
        </w:rPr>
      </w:pPr>
      <w:r w:rsidRPr="00560153">
        <w:rPr>
          <w:color w:val="000000" w:themeColor="text1"/>
        </w:rPr>
        <w:t>Funding Agreement Backed Notes (FABN)</w:t>
      </w:r>
    </w:p>
    <w:p w14:paraId="0DB98E3C" w14:textId="77777777" w:rsidR="00BD005B" w:rsidRPr="00560153" w:rsidRDefault="00BD005B" w:rsidP="00BD005B">
      <w:pPr>
        <w:pStyle w:val="ListParagraph"/>
        <w:numPr>
          <w:ilvl w:val="1"/>
          <w:numId w:val="35"/>
        </w:numPr>
        <w:spacing w:after="160" w:line="278" w:lineRule="auto"/>
        <w:jc w:val="both"/>
        <w:rPr>
          <w:color w:val="000000" w:themeColor="text1"/>
        </w:rPr>
      </w:pPr>
      <w:r w:rsidRPr="00560153">
        <w:rPr>
          <w:color w:val="000000" w:themeColor="text1"/>
        </w:rPr>
        <w:t>Funding Agreement Backed Commercial Paper (FABCP)</w:t>
      </w:r>
    </w:p>
    <w:p w14:paraId="22925104" w14:textId="77777777" w:rsidR="00BD005B" w:rsidRPr="00560153" w:rsidRDefault="00BD005B" w:rsidP="00BD005B">
      <w:pPr>
        <w:pStyle w:val="ListParagraph"/>
        <w:numPr>
          <w:ilvl w:val="1"/>
          <w:numId w:val="35"/>
        </w:numPr>
        <w:spacing w:after="160" w:line="278" w:lineRule="auto"/>
        <w:jc w:val="both"/>
        <w:rPr>
          <w:color w:val="000000" w:themeColor="text1"/>
        </w:rPr>
      </w:pPr>
      <w:r w:rsidRPr="00560153">
        <w:rPr>
          <w:color w:val="000000" w:themeColor="text1"/>
        </w:rPr>
        <w:t>Funding Agreement Backed Repurchase Agreements (FABR)</w:t>
      </w:r>
    </w:p>
    <w:p w14:paraId="623AC94A" w14:textId="77777777" w:rsidR="00BD005B" w:rsidRPr="00560153" w:rsidRDefault="00BD005B" w:rsidP="00BD005B">
      <w:pPr>
        <w:pStyle w:val="ListParagraph"/>
        <w:numPr>
          <w:ilvl w:val="1"/>
          <w:numId w:val="35"/>
        </w:numPr>
        <w:spacing w:after="160" w:line="278" w:lineRule="auto"/>
        <w:jc w:val="both"/>
        <w:rPr>
          <w:color w:val="000000" w:themeColor="text1"/>
        </w:rPr>
      </w:pPr>
      <w:r w:rsidRPr="00560153">
        <w:rPr>
          <w:color w:val="000000" w:themeColor="text1"/>
        </w:rPr>
        <w:t>Funding Agreement Backed Loans (FABL)</w:t>
      </w:r>
    </w:p>
    <w:p w14:paraId="0448F6A0" w14:textId="77777777" w:rsidR="00BD005B" w:rsidRPr="00560153" w:rsidRDefault="00BD005B" w:rsidP="00BD005B">
      <w:pPr>
        <w:pStyle w:val="ListParagraph"/>
        <w:numPr>
          <w:ilvl w:val="1"/>
          <w:numId w:val="35"/>
        </w:numPr>
        <w:spacing w:after="160" w:line="278" w:lineRule="auto"/>
        <w:jc w:val="both"/>
        <w:rPr>
          <w:color w:val="000000" w:themeColor="text1"/>
        </w:rPr>
      </w:pPr>
      <w:r w:rsidRPr="00560153">
        <w:rPr>
          <w:color w:val="000000" w:themeColor="text1"/>
        </w:rPr>
        <w:t>Funding Agreements Issued into Muni Prepay Structures</w:t>
      </w:r>
    </w:p>
    <w:p w14:paraId="7E2A0A53" w14:textId="77777777" w:rsidR="00BD005B" w:rsidRPr="00560153" w:rsidRDefault="00BD005B" w:rsidP="00BD005B">
      <w:pPr>
        <w:pStyle w:val="ListParagraph"/>
        <w:numPr>
          <w:ilvl w:val="1"/>
          <w:numId w:val="35"/>
        </w:numPr>
        <w:spacing w:after="160" w:line="278" w:lineRule="auto"/>
        <w:jc w:val="both"/>
        <w:rPr>
          <w:color w:val="000000" w:themeColor="text1"/>
        </w:rPr>
      </w:pPr>
      <w:r w:rsidRPr="00560153">
        <w:rPr>
          <w:color w:val="000000" w:themeColor="text1"/>
        </w:rPr>
        <w:t xml:space="preserve">Other Funding Agreements Backing SPV Issuances (Other) </w:t>
      </w:r>
    </w:p>
    <w:tbl>
      <w:tblPr>
        <w:tblStyle w:val="TableGrid"/>
        <w:tblW w:w="10070" w:type="dxa"/>
        <w:tblInd w:w="-5" w:type="dxa"/>
        <w:tblLayout w:type="fixed"/>
        <w:tblLook w:val="04A0" w:firstRow="1" w:lastRow="0" w:firstColumn="1" w:lastColumn="0" w:noHBand="0" w:noVBand="1"/>
      </w:tblPr>
      <w:tblGrid>
        <w:gridCol w:w="236"/>
        <w:gridCol w:w="6424"/>
        <w:gridCol w:w="1158"/>
        <w:gridCol w:w="1086"/>
        <w:gridCol w:w="1166"/>
      </w:tblGrid>
      <w:tr w:rsidR="00560153" w:rsidRPr="00560153" w14:paraId="3BFBA95E" w14:textId="77777777" w:rsidTr="00BE6252">
        <w:tc>
          <w:tcPr>
            <w:tcW w:w="666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DDB06D1" w14:textId="77777777" w:rsidR="00BD005B" w:rsidRPr="00560153" w:rsidRDefault="00BD005B" w:rsidP="005A4449">
            <w:pPr>
              <w:jc w:val="center"/>
              <w:rPr>
                <w:b/>
                <w:bCs/>
                <w:color w:val="000000" w:themeColor="text1"/>
              </w:rPr>
            </w:pPr>
            <w:r w:rsidRPr="00560153">
              <w:rPr>
                <w:b/>
                <w:bCs/>
                <w:color w:val="000000" w:themeColor="text1"/>
              </w:rPr>
              <w:t>a) Disclosure of Funding Agreements Backing SPV Issuances</w:t>
            </w:r>
          </w:p>
        </w:tc>
        <w:tc>
          <w:tcPr>
            <w:tcW w:w="115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46A152B9" w14:textId="77777777" w:rsidR="00BD005B" w:rsidRPr="00560153" w:rsidRDefault="00BD005B" w:rsidP="005A4449">
            <w:pPr>
              <w:spacing w:after="160" w:line="278" w:lineRule="auto"/>
              <w:jc w:val="center"/>
              <w:rPr>
                <w:b/>
                <w:bCs/>
                <w:color w:val="000000" w:themeColor="text1"/>
              </w:rPr>
            </w:pPr>
            <w:r w:rsidRPr="00560153">
              <w:rPr>
                <w:b/>
                <w:bCs/>
                <w:color w:val="000000" w:themeColor="text1"/>
              </w:rPr>
              <w:t>Total Amount</w:t>
            </w:r>
          </w:p>
        </w:tc>
        <w:tc>
          <w:tcPr>
            <w:tcW w:w="1086" w:type="dxa"/>
            <w:vAlign w:val="center"/>
          </w:tcPr>
          <w:p w14:paraId="35EF5208" w14:textId="77777777" w:rsidR="00BD005B" w:rsidRPr="00560153" w:rsidRDefault="00BD005B" w:rsidP="005A4449">
            <w:pPr>
              <w:jc w:val="center"/>
              <w:rPr>
                <w:b/>
                <w:bCs/>
                <w:color w:val="000000" w:themeColor="text1"/>
              </w:rPr>
            </w:pPr>
            <w:r w:rsidRPr="00560153">
              <w:rPr>
                <w:b/>
                <w:bCs/>
                <w:color w:val="000000" w:themeColor="text1"/>
              </w:rPr>
              <w:t>Amount Puttable*</w:t>
            </w:r>
          </w:p>
        </w:tc>
        <w:tc>
          <w:tcPr>
            <w:tcW w:w="1166" w:type="dxa"/>
            <w:vAlign w:val="bottom"/>
          </w:tcPr>
          <w:p w14:paraId="392ADA0B" w14:textId="77777777" w:rsidR="00BD005B" w:rsidRPr="00560153" w:rsidRDefault="00BD005B" w:rsidP="005A4449">
            <w:pPr>
              <w:jc w:val="center"/>
              <w:rPr>
                <w:b/>
                <w:bCs/>
                <w:color w:val="000000" w:themeColor="text1"/>
              </w:rPr>
            </w:pPr>
            <w:r w:rsidRPr="00560153">
              <w:rPr>
                <w:b/>
                <w:bCs/>
                <w:color w:val="000000" w:themeColor="text1"/>
              </w:rPr>
              <w:t>Amount with Different Terms**</w:t>
            </w:r>
          </w:p>
        </w:tc>
      </w:tr>
      <w:tr w:rsidR="00560153" w:rsidRPr="00560153" w14:paraId="0E30DE96" w14:textId="77777777" w:rsidTr="00BE6252">
        <w:trPr>
          <w:trHeight w:val="288"/>
        </w:trPr>
        <w:tc>
          <w:tcPr>
            <w:tcW w:w="2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9D5F07" w14:textId="77777777" w:rsidR="00BD005B" w:rsidRPr="00560153" w:rsidRDefault="00BD005B" w:rsidP="005A4449">
            <w:pPr>
              <w:spacing w:after="160" w:line="278" w:lineRule="auto"/>
              <w:jc w:val="both"/>
              <w:rPr>
                <w:color w:val="000000" w:themeColor="text1"/>
              </w:rPr>
            </w:pPr>
          </w:p>
        </w:tc>
        <w:tc>
          <w:tcPr>
            <w:tcW w:w="642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14:paraId="70536E40" w14:textId="77777777" w:rsidR="00BD005B" w:rsidRPr="00560153" w:rsidRDefault="00BD005B" w:rsidP="00BD005B">
            <w:pPr>
              <w:numPr>
                <w:ilvl w:val="0"/>
                <w:numId w:val="36"/>
              </w:numPr>
              <w:spacing w:after="160" w:line="278" w:lineRule="auto"/>
              <w:rPr>
                <w:color w:val="000000" w:themeColor="text1"/>
              </w:rPr>
            </w:pPr>
            <w:r w:rsidRPr="00560153">
              <w:rPr>
                <w:color w:val="000000" w:themeColor="text1"/>
              </w:rPr>
              <w:t>Funding Agreement Backed Notes (FABN)</w:t>
            </w:r>
          </w:p>
        </w:tc>
        <w:tc>
          <w:tcPr>
            <w:tcW w:w="11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BB97DDE" w14:textId="77777777" w:rsidR="00BD005B" w:rsidRPr="00560153" w:rsidRDefault="00BD005B" w:rsidP="005A4449">
            <w:pPr>
              <w:spacing w:after="160" w:line="278" w:lineRule="auto"/>
              <w:jc w:val="both"/>
              <w:rPr>
                <w:color w:val="000000" w:themeColor="text1"/>
              </w:rPr>
            </w:pPr>
            <w:r w:rsidRPr="00560153">
              <w:rPr>
                <w:color w:val="000000" w:themeColor="text1"/>
              </w:rPr>
              <w:t>$</w:t>
            </w:r>
          </w:p>
        </w:tc>
        <w:tc>
          <w:tcPr>
            <w:tcW w:w="1086" w:type="dxa"/>
          </w:tcPr>
          <w:p w14:paraId="261E87CA" w14:textId="77777777" w:rsidR="00BD005B" w:rsidRPr="00560153" w:rsidRDefault="00BD005B" w:rsidP="005A4449">
            <w:pPr>
              <w:jc w:val="both"/>
              <w:rPr>
                <w:color w:val="000000" w:themeColor="text1"/>
              </w:rPr>
            </w:pPr>
            <w:r w:rsidRPr="00560153">
              <w:rPr>
                <w:color w:val="000000" w:themeColor="text1"/>
              </w:rPr>
              <w:t>$</w:t>
            </w:r>
          </w:p>
        </w:tc>
        <w:tc>
          <w:tcPr>
            <w:tcW w:w="1166" w:type="dxa"/>
          </w:tcPr>
          <w:p w14:paraId="7C4C1790" w14:textId="77777777" w:rsidR="00BD005B" w:rsidRPr="00560153" w:rsidRDefault="00BD005B" w:rsidP="005A4449">
            <w:pPr>
              <w:jc w:val="both"/>
              <w:rPr>
                <w:color w:val="000000" w:themeColor="text1"/>
              </w:rPr>
            </w:pPr>
            <w:r w:rsidRPr="00560153">
              <w:rPr>
                <w:color w:val="000000" w:themeColor="text1"/>
              </w:rPr>
              <w:t>$</w:t>
            </w:r>
          </w:p>
        </w:tc>
      </w:tr>
      <w:tr w:rsidR="00560153" w:rsidRPr="00560153" w14:paraId="10E40BE1" w14:textId="77777777" w:rsidTr="00BE6252">
        <w:trPr>
          <w:trHeight w:val="395"/>
        </w:trPr>
        <w:tc>
          <w:tcPr>
            <w:tcW w:w="2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D7C9EE" w14:textId="77777777" w:rsidR="00BD005B" w:rsidRPr="00560153" w:rsidRDefault="00BD005B" w:rsidP="005A4449">
            <w:pPr>
              <w:jc w:val="both"/>
              <w:rPr>
                <w:b/>
                <w:bCs/>
                <w:color w:val="000000" w:themeColor="text1"/>
              </w:rPr>
            </w:pPr>
          </w:p>
        </w:tc>
        <w:tc>
          <w:tcPr>
            <w:tcW w:w="642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086A7419" w14:textId="77777777" w:rsidR="00BD005B" w:rsidRPr="00560153" w:rsidRDefault="00BD005B" w:rsidP="00BD005B">
            <w:pPr>
              <w:numPr>
                <w:ilvl w:val="0"/>
                <w:numId w:val="36"/>
              </w:numPr>
              <w:rPr>
                <w:color w:val="000000" w:themeColor="text1"/>
              </w:rPr>
            </w:pPr>
            <w:r w:rsidRPr="00560153">
              <w:rPr>
                <w:color w:val="000000" w:themeColor="text1"/>
              </w:rPr>
              <w:t>Funding Agreement Backed Commercial Paper (FABCP)</w:t>
            </w:r>
          </w:p>
        </w:tc>
        <w:tc>
          <w:tcPr>
            <w:tcW w:w="11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F4A53E" w14:textId="77777777" w:rsidR="00BD005B" w:rsidRPr="00560153" w:rsidRDefault="00BD005B" w:rsidP="005A4449">
            <w:pPr>
              <w:jc w:val="both"/>
              <w:rPr>
                <w:color w:val="000000" w:themeColor="text1"/>
              </w:rPr>
            </w:pPr>
            <w:r w:rsidRPr="00560153">
              <w:rPr>
                <w:color w:val="000000" w:themeColor="text1"/>
              </w:rPr>
              <w:t>$</w:t>
            </w:r>
          </w:p>
        </w:tc>
        <w:tc>
          <w:tcPr>
            <w:tcW w:w="1086" w:type="dxa"/>
          </w:tcPr>
          <w:p w14:paraId="22742446" w14:textId="77777777" w:rsidR="00BD005B" w:rsidRPr="00560153" w:rsidRDefault="00BD005B" w:rsidP="005A4449">
            <w:pPr>
              <w:jc w:val="both"/>
              <w:rPr>
                <w:color w:val="000000" w:themeColor="text1"/>
              </w:rPr>
            </w:pPr>
            <w:r w:rsidRPr="00560153">
              <w:rPr>
                <w:color w:val="000000" w:themeColor="text1"/>
              </w:rPr>
              <w:t>$</w:t>
            </w:r>
          </w:p>
        </w:tc>
        <w:tc>
          <w:tcPr>
            <w:tcW w:w="1166" w:type="dxa"/>
          </w:tcPr>
          <w:p w14:paraId="5CA068DF" w14:textId="77777777" w:rsidR="00BD005B" w:rsidRPr="00560153" w:rsidRDefault="00BD005B" w:rsidP="005A4449">
            <w:pPr>
              <w:jc w:val="both"/>
              <w:rPr>
                <w:color w:val="000000" w:themeColor="text1"/>
              </w:rPr>
            </w:pPr>
            <w:r w:rsidRPr="00560153">
              <w:rPr>
                <w:color w:val="000000" w:themeColor="text1"/>
              </w:rPr>
              <w:t>$</w:t>
            </w:r>
          </w:p>
        </w:tc>
      </w:tr>
      <w:tr w:rsidR="00560153" w:rsidRPr="00560153" w14:paraId="41C36745" w14:textId="77777777" w:rsidTr="00BE6252">
        <w:trPr>
          <w:trHeight w:val="288"/>
        </w:trPr>
        <w:tc>
          <w:tcPr>
            <w:tcW w:w="2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A87A8D" w14:textId="77777777" w:rsidR="00BD005B" w:rsidRPr="00560153" w:rsidRDefault="00BD005B" w:rsidP="005A4449">
            <w:pPr>
              <w:spacing w:after="160" w:line="278" w:lineRule="auto"/>
              <w:jc w:val="both"/>
              <w:rPr>
                <w:b/>
                <w:bCs/>
                <w:color w:val="000000" w:themeColor="text1"/>
              </w:rPr>
            </w:pPr>
          </w:p>
        </w:tc>
        <w:tc>
          <w:tcPr>
            <w:tcW w:w="642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14:paraId="35723576" w14:textId="77777777" w:rsidR="00BD005B" w:rsidRPr="00560153" w:rsidRDefault="00BD005B" w:rsidP="00BD005B">
            <w:pPr>
              <w:numPr>
                <w:ilvl w:val="0"/>
                <w:numId w:val="36"/>
              </w:numPr>
              <w:spacing w:after="160" w:line="278" w:lineRule="auto"/>
              <w:rPr>
                <w:color w:val="000000" w:themeColor="text1"/>
              </w:rPr>
            </w:pPr>
            <w:r w:rsidRPr="00560153">
              <w:rPr>
                <w:color w:val="000000" w:themeColor="text1"/>
              </w:rPr>
              <w:t>Funding Agreement Backed Repurchase Agreements (FABR)</w:t>
            </w:r>
          </w:p>
        </w:tc>
        <w:tc>
          <w:tcPr>
            <w:tcW w:w="11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979B938" w14:textId="77777777" w:rsidR="00BD005B" w:rsidRPr="00560153" w:rsidRDefault="00BD005B" w:rsidP="005A4449">
            <w:pPr>
              <w:spacing w:after="160" w:line="278" w:lineRule="auto"/>
              <w:jc w:val="both"/>
              <w:rPr>
                <w:color w:val="000000" w:themeColor="text1"/>
              </w:rPr>
            </w:pPr>
            <w:r w:rsidRPr="00560153">
              <w:rPr>
                <w:color w:val="000000" w:themeColor="text1"/>
              </w:rPr>
              <w:t>$</w:t>
            </w:r>
          </w:p>
        </w:tc>
        <w:tc>
          <w:tcPr>
            <w:tcW w:w="1086" w:type="dxa"/>
          </w:tcPr>
          <w:p w14:paraId="4DC392E0" w14:textId="77777777" w:rsidR="00BD005B" w:rsidRPr="00560153" w:rsidRDefault="00BD005B" w:rsidP="005A4449">
            <w:pPr>
              <w:jc w:val="both"/>
              <w:rPr>
                <w:b/>
                <w:bCs/>
                <w:color w:val="000000" w:themeColor="text1"/>
              </w:rPr>
            </w:pPr>
            <w:r w:rsidRPr="00560153">
              <w:rPr>
                <w:color w:val="000000" w:themeColor="text1"/>
              </w:rPr>
              <w:t>$</w:t>
            </w:r>
          </w:p>
        </w:tc>
        <w:tc>
          <w:tcPr>
            <w:tcW w:w="1166" w:type="dxa"/>
          </w:tcPr>
          <w:p w14:paraId="62E68D30" w14:textId="77777777" w:rsidR="00BD005B" w:rsidRPr="00560153" w:rsidRDefault="00BD005B" w:rsidP="005A4449">
            <w:pPr>
              <w:jc w:val="both"/>
              <w:rPr>
                <w:b/>
                <w:bCs/>
                <w:color w:val="000000" w:themeColor="text1"/>
              </w:rPr>
            </w:pPr>
            <w:r w:rsidRPr="00560153">
              <w:rPr>
                <w:color w:val="000000" w:themeColor="text1"/>
              </w:rPr>
              <w:t>$</w:t>
            </w:r>
          </w:p>
        </w:tc>
      </w:tr>
      <w:tr w:rsidR="00560153" w:rsidRPr="00560153" w14:paraId="07EB5652" w14:textId="77777777" w:rsidTr="00BE6252">
        <w:trPr>
          <w:trHeight w:val="288"/>
        </w:trPr>
        <w:tc>
          <w:tcPr>
            <w:tcW w:w="2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5D8D13" w14:textId="77777777" w:rsidR="00BD005B" w:rsidRPr="00560153" w:rsidRDefault="00BD005B" w:rsidP="005A4449">
            <w:pPr>
              <w:spacing w:after="160" w:line="278" w:lineRule="auto"/>
              <w:jc w:val="both"/>
              <w:rPr>
                <w:b/>
                <w:bCs/>
                <w:color w:val="000000" w:themeColor="text1"/>
              </w:rPr>
            </w:pPr>
          </w:p>
        </w:tc>
        <w:tc>
          <w:tcPr>
            <w:tcW w:w="642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14:paraId="1FF9BE90" w14:textId="77777777" w:rsidR="00BD005B" w:rsidRPr="00560153" w:rsidRDefault="00BD005B" w:rsidP="00BD005B">
            <w:pPr>
              <w:numPr>
                <w:ilvl w:val="0"/>
                <w:numId w:val="36"/>
              </w:numPr>
              <w:spacing w:after="160" w:line="278" w:lineRule="auto"/>
              <w:rPr>
                <w:color w:val="000000" w:themeColor="text1"/>
              </w:rPr>
            </w:pPr>
            <w:r w:rsidRPr="00560153">
              <w:rPr>
                <w:color w:val="000000" w:themeColor="text1"/>
              </w:rPr>
              <w:t>Funding Agreement Backed Loans (FABL)</w:t>
            </w:r>
          </w:p>
        </w:tc>
        <w:tc>
          <w:tcPr>
            <w:tcW w:w="11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B1057AE" w14:textId="77777777" w:rsidR="00BD005B" w:rsidRPr="00560153" w:rsidRDefault="00BD005B" w:rsidP="005A4449">
            <w:pPr>
              <w:spacing w:after="160" w:line="278" w:lineRule="auto"/>
              <w:jc w:val="both"/>
              <w:rPr>
                <w:color w:val="000000" w:themeColor="text1"/>
              </w:rPr>
            </w:pPr>
            <w:r w:rsidRPr="00560153">
              <w:rPr>
                <w:color w:val="000000" w:themeColor="text1"/>
              </w:rPr>
              <w:t>$</w:t>
            </w:r>
          </w:p>
        </w:tc>
        <w:tc>
          <w:tcPr>
            <w:tcW w:w="1086" w:type="dxa"/>
          </w:tcPr>
          <w:p w14:paraId="4D008D5F" w14:textId="77777777" w:rsidR="00BD005B" w:rsidRPr="00560153" w:rsidRDefault="00BD005B" w:rsidP="005A4449">
            <w:pPr>
              <w:jc w:val="both"/>
              <w:rPr>
                <w:b/>
                <w:bCs/>
                <w:color w:val="000000" w:themeColor="text1"/>
              </w:rPr>
            </w:pPr>
            <w:r w:rsidRPr="00560153">
              <w:rPr>
                <w:color w:val="000000" w:themeColor="text1"/>
              </w:rPr>
              <w:t>$</w:t>
            </w:r>
          </w:p>
        </w:tc>
        <w:tc>
          <w:tcPr>
            <w:tcW w:w="1166" w:type="dxa"/>
          </w:tcPr>
          <w:p w14:paraId="293C4337" w14:textId="77777777" w:rsidR="00BD005B" w:rsidRPr="00560153" w:rsidRDefault="00BD005B" w:rsidP="005A4449">
            <w:pPr>
              <w:jc w:val="both"/>
              <w:rPr>
                <w:b/>
                <w:bCs/>
                <w:color w:val="000000" w:themeColor="text1"/>
              </w:rPr>
            </w:pPr>
            <w:r w:rsidRPr="00560153">
              <w:rPr>
                <w:color w:val="000000" w:themeColor="text1"/>
              </w:rPr>
              <w:t>$</w:t>
            </w:r>
          </w:p>
        </w:tc>
      </w:tr>
      <w:tr w:rsidR="00560153" w:rsidRPr="00560153" w14:paraId="6F74083E" w14:textId="77777777" w:rsidTr="00BE6252">
        <w:trPr>
          <w:trHeight w:val="288"/>
        </w:trPr>
        <w:tc>
          <w:tcPr>
            <w:tcW w:w="2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5B4A40" w14:textId="77777777" w:rsidR="00BD005B" w:rsidRPr="00560153" w:rsidRDefault="00BD005B" w:rsidP="005A4449">
            <w:pPr>
              <w:jc w:val="both"/>
              <w:rPr>
                <w:b/>
                <w:bCs/>
                <w:color w:val="000000" w:themeColor="text1"/>
              </w:rPr>
            </w:pPr>
          </w:p>
        </w:tc>
        <w:tc>
          <w:tcPr>
            <w:tcW w:w="642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4B3C5782" w14:textId="77777777" w:rsidR="00BD005B" w:rsidRPr="00560153" w:rsidRDefault="00BD005B" w:rsidP="00BD005B">
            <w:pPr>
              <w:numPr>
                <w:ilvl w:val="0"/>
                <w:numId w:val="36"/>
              </w:numPr>
              <w:rPr>
                <w:color w:val="000000" w:themeColor="text1"/>
              </w:rPr>
            </w:pPr>
            <w:r w:rsidRPr="00560153">
              <w:rPr>
                <w:color w:val="000000" w:themeColor="text1"/>
              </w:rPr>
              <w:t>Funding Agreements Issued into Muni Prepay Structures</w:t>
            </w:r>
          </w:p>
        </w:tc>
        <w:tc>
          <w:tcPr>
            <w:tcW w:w="11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F60365" w14:textId="77777777" w:rsidR="00BD005B" w:rsidRPr="00560153" w:rsidRDefault="00BD005B" w:rsidP="005A4449">
            <w:pPr>
              <w:jc w:val="both"/>
              <w:rPr>
                <w:color w:val="000000" w:themeColor="text1"/>
              </w:rPr>
            </w:pPr>
            <w:r w:rsidRPr="00560153">
              <w:rPr>
                <w:color w:val="000000" w:themeColor="text1"/>
              </w:rPr>
              <w:t>$</w:t>
            </w:r>
          </w:p>
        </w:tc>
        <w:tc>
          <w:tcPr>
            <w:tcW w:w="1086" w:type="dxa"/>
          </w:tcPr>
          <w:p w14:paraId="4CED2C7B" w14:textId="77777777" w:rsidR="00BD005B" w:rsidRPr="00560153" w:rsidRDefault="00BD005B" w:rsidP="005A4449">
            <w:pPr>
              <w:jc w:val="both"/>
              <w:rPr>
                <w:color w:val="000000" w:themeColor="text1"/>
              </w:rPr>
            </w:pPr>
            <w:r w:rsidRPr="00560153">
              <w:rPr>
                <w:color w:val="000000" w:themeColor="text1"/>
              </w:rPr>
              <w:t>$</w:t>
            </w:r>
          </w:p>
        </w:tc>
        <w:tc>
          <w:tcPr>
            <w:tcW w:w="1166" w:type="dxa"/>
          </w:tcPr>
          <w:p w14:paraId="41D04F03" w14:textId="77777777" w:rsidR="00BD005B" w:rsidRPr="00560153" w:rsidRDefault="00BD005B" w:rsidP="005A4449">
            <w:pPr>
              <w:jc w:val="both"/>
              <w:rPr>
                <w:color w:val="000000" w:themeColor="text1"/>
              </w:rPr>
            </w:pPr>
            <w:r w:rsidRPr="00560153">
              <w:rPr>
                <w:color w:val="000000" w:themeColor="text1"/>
              </w:rPr>
              <w:t>$</w:t>
            </w:r>
          </w:p>
        </w:tc>
      </w:tr>
      <w:tr w:rsidR="00560153" w:rsidRPr="00560153" w14:paraId="515E8F00" w14:textId="77777777" w:rsidTr="00BE6252">
        <w:trPr>
          <w:trHeight w:val="288"/>
        </w:trPr>
        <w:tc>
          <w:tcPr>
            <w:tcW w:w="2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6D30C7" w14:textId="77777777" w:rsidR="00BD005B" w:rsidRPr="00560153" w:rsidRDefault="00BD005B" w:rsidP="005A4449">
            <w:pPr>
              <w:spacing w:after="160" w:line="278" w:lineRule="auto"/>
              <w:jc w:val="both"/>
              <w:rPr>
                <w:b/>
                <w:bCs/>
                <w:color w:val="000000" w:themeColor="text1"/>
              </w:rPr>
            </w:pPr>
          </w:p>
        </w:tc>
        <w:tc>
          <w:tcPr>
            <w:tcW w:w="642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14:paraId="64F51EAD" w14:textId="77777777" w:rsidR="00BD005B" w:rsidRPr="00560153" w:rsidRDefault="00BD005B" w:rsidP="00BD005B">
            <w:pPr>
              <w:numPr>
                <w:ilvl w:val="0"/>
                <w:numId w:val="36"/>
              </w:numPr>
              <w:spacing w:after="160" w:line="278" w:lineRule="auto"/>
              <w:rPr>
                <w:color w:val="000000" w:themeColor="text1"/>
              </w:rPr>
            </w:pPr>
            <w:r w:rsidRPr="00560153">
              <w:rPr>
                <w:color w:val="000000" w:themeColor="text1"/>
              </w:rPr>
              <w:t>Other Funding Agreements Backing SPV Issuances (Other)</w:t>
            </w:r>
          </w:p>
        </w:tc>
        <w:tc>
          <w:tcPr>
            <w:tcW w:w="11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AA6D1A1" w14:textId="77777777" w:rsidR="00BD005B" w:rsidRPr="00560153" w:rsidRDefault="00BD005B" w:rsidP="005A4449">
            <w:pPr>
              <w:spacing w:after="160" w:line="278" w:lineRule="auto"/>
              <w:jc w:val="both"/>
              <w:rPr>
                <w:color w:val="000000" w:themeColor="text1"/>
              </w:rPr>
            </w:pPr>
            <w:r w:rsidRPr="00560153">
              <w:rPr>
                <w:color w:val="000000" w:themeColor="text1"/>
              </w:rPr>
              <w:t>$</w:t>
            </w:r>
          </w:p>
        </w:tc>
        <w:tc>
          <w:tcPr>
            <w:tcW w:w="1086" w:type="dxa"/>
          </w:tcPr>
          <w:p w14:paraId="5CC4CDDA" w14:textId="77777777" w:rsidR="00BD005B" w:rsidRPr="00560153" w:rsidRDefault="00BD005B" w:rsidP="005A4449">
            <w:pPr>
              <w:jc w:val="both"/>
              <w:rPr>
                <w:b/>
                <w:bCs/>
                <w:color w:val="000000" w:themeColor="text1"/>
              </w:rPr>
            </w:pPr>
            <w:r w:rsidRPr="00560153">
              <w:rPr>
                <w:color w:val="000000" w:themeColor="text1"/>
              </w:rPr>
              <w:t>$</w:t>
            </w:r>
          </w:p>
        </w:tc>
        <w:tc>
          <w:tcPr>
            <w:tcW w:w="1166" w:type="dxa"/>
          </w:tcPr>
          <w:p w14:paraId="0519FF2A" w14:textId="77777777" w:rsidR="00BD005B" w:rsidRPr="00560153" w:rsidRDefault="00BD005B" w:rsidP="005A4449">
            <w:pPr>
              <w:jc w:val="both"/>
              <w:rPr>
                <w:b/>
                <w:bCs/>
                <w:color w:val="000000" w:themeColor="text1"/>
              </w:rPr>
            </w:pPr>
            <w:r w:rsidRPr="00560153">
              <w:rPr>
                <w:color w:val="000000" w:themeColor="text1"/>
              </w:rPr>
              <w:t>$</w:t>
            </w:r>
          </w:p>
        </w:tc>
      </w:tr>
      <w:tr w:rsidR="00560153" w:rsidRPr="00560153" w14:paraId="25E1ECFE" w14:textId="77777777" w:rsidTr="00BE6252">
        <w:trPr>
          <w:trHeight w:val="288"/>
        </w:trPr>
        <w:tc>
          <w:tcPr>
            <w:tcW w:w="2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A0DB4D" w14:textId="77777777" w:rsidR="00BD005B" w:rsidRPr="00560153" w:rsidRDefault="00BD005B" w:rsidP="005A4449">
            <w:pPr>
              <w:spacing w:after="160" w:line="278" w:lineRule="auto"/>
              <w:jc w:val="both"/>
              <w:rPr>
                <w:b/>
                <w:bCs/>
                <w:color w:val="000000" w:themeColor="text1"/>
              </w:rPr>
            </w:pPr>
          </w:p>
        </w:tc>
        <w:tc>
          <w:tcPr>
            <w:tcW w:w="642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D09ECD1" w14:textId="77777777" w:rsidR="00BD005B" w:rsidRPr="00560153" w:rsidRDefault="00BD005B" w:rsidP="005A4449">
            <w:pPr>
              <w:spacing w:after="160" w:line="278" w:lineRule="auto"/>
              <w:jc w:val="right"/>
              <w:rPr>
                <w:b/>
                <w:bCs/>
                <w:color w:val="000000" w:themeColor="text1"/>
              </w:rPr>
            </w:pPr>
            <w:r w:rsidRPr="00560153">
              <w:rPr>
                <w:b/>
                <w:bCs/>
                <w:color w:val="000000" w:themeColor="text1"/>
              </w:rPr>
              <w:t>Total</w:t>
            </w:r>
          </w:p>
        </w:tc>
        <w:tc>
          <w:tcPr>
            <w:tcW w:w="11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0CEF195" w14:textId="77777777" w:rsidR="00BD005B" w:rsidRPr="00560153" w:rsidRDefault="00BD005B" w:rsidP="005A4449">
            <w:pPr>
              <w:spacing w:after="160" w:line="278" w:lineRule="auto"/>
              <w:jc w:val="both"/>
              <w:rPr>
                <w:b/>
                <w:bCs/>
                <w:color w:val="000000" w:themeColor="text1"/>
              </w:rPr>
            </w:pPr>
            <w:r w:rsidRPr="00560153">
              <w:rPr>
                <w:b/>
                <w:bCs/>
                <w:color w:val="000000" w:themeColor="text1"/>
              </w:rPr>
              <w:t>$</w:t>
            </w:r>
          </w:p>
        </w:tc>
        <w:tc>
          <w:tcPr>
            <w:tcW w:w="1086" w:type="dxa"/>
          </w:tcPr>
          <w:p w14:paraId="5E16AAEF" w14:textId="77777777" w:rsidR="00BD005B" w:rsidRPr="00560153" w:rsidRDefault="00BD005B" w:rsidP="005A4449">
            <w:pPr>
              <w:jc w:val="both"/>
              <w:rPr>
                <w:b/>
                <w:bCs/>
                <w:color w:val="000000" w:themeColor="text1"/>
              </w:rPr>
            </w:pPr>
            <w:r w:rsidRPr="00560153">
              <w:rPr>
                <w:b/>
                <w:bCs/>
                <w:color w:val="000000" w:themeColor="text1"/>
              </w:rPr>
              <w:t>$</w:t>
            </w:r>
          </w:p>
        </w:tc>
        <w:tc>
          <w:tcPr>
            <w:tcW w:w="1166" w:type="dxa"/>
          </w:tcPr>
          <w:p w14:paraId="26A86971" w14:textId="77777777" w:rsidR="00BD005B" w:rsidRPr="00560153" w:rsidRDefault="00BD005B" w:rsidP="005A4449">
            <w:pPr>
              <w:jc w:val="both"/>
              <w:rPr>
                <w:b/>
                <w:bCs/>
                <w:color w:val="000000" w:themeColor="text1"/>
              </w:rPr>
            </w:pPr>
            <w:r w:rsidRPr="00560153">
              <w:rPr>
                <w:b/>
                <w:bCs/>
                <w:color w:val="000000" w:themeColor="text1"/>
              </w:rPr>
              <w:t>$</w:t>
            </w:r>
          </w:p>
        </w:tc>
      </w:tr>
    </w:tbl>
    <w:p w14:paraId="674D970D" w14:textId="77777777" w:rsidR="00BD005B" w:rsidRPr="00560153" w:rsidRDefault="00BD005B" w:rsidP="00BD005B">
      <w:pPr>
        <w:jc w:val="both"/>
        <w:rPr>
          <w:color w:val="000000" w:themeColor="text1"/>
        </w:rPr>
      </w:pPr>
      <w:r w:rsidRPr="00560153">
        <w:rPr>
          <w:color w:val="000000" w:themeColor="text1"/>
        </w:rPr>
        <w:t>(Total Amount should reflect the balance of all funding agreements backing SPV Issuances reported as Deposit-Type Contracts and agree to Exhibit 7.b.1.)</w:t>
      </w:r>
    </w:p>
    <w:p w14:paraId="26A8B234" w14:textId="77777777" w:rsidR="00BD005B" w:rsidRPr="00560153" w:rsidRDefault="00BD005B" w:rsidP="00BD005B">
      <w:pPr>
        <w:jc w:val="both"/>
        <w:rPr>
          <w:color w:val="000000" w:themeColor="text1"/>
        </w:rPr>
      </w:pPr>
      <w:r w:rsidRPr="00560153">
        <w:rPr>
          <w:color w:val="000000" w:themeColor="text1"/>
        </w:rPr>
        <w:t>* As used herein, a funding agreement is “Puttable” or contains a “put feature or embedded option” if such funding agreement contains a provision that allows a contract holder to withdraw from their account value at [book value] at any time, without being tied to a specific triggering event; under such provision, the insurer has no contractual alternatives to paying out at [book value].</w:t>
      </w:r>
    </w:p>
    <w:p w14:paraId="30C93E9F" w14:textId="77777777" w:rsidR="00BD005B" w:rsidRPr="00560153" w:rsidRDefault="00BD005B" w:rsidP="00BD005B">
      <w:pPr>
        <w:pStyle w:val="ListParagraph"/>
        <w:ind w:left="0"/>
        <w:jc w:val="both"/>
        <w:rPr>
          <w:color w:val="000000" w:themeColor="text1"/>
        </w:rPr>
      </w:pPr>
      <w:r w:rsidRPr="00560153">
        <w:rPr>
          <w:color w:val="000000" w:themeColor="text1"/>
        </w:rPr>
        <w:t xml:space="preserve">** Instances in which the terms of the funding agreement are designed to be different from the SPV issuances should be reported as an Amount with Different Terms (even in instances where the SPV is not sponsored or formed by the reporting entity such as funding agreements issued into </w:t>
      </w:r>
      <w:proofErr w:type="spellStart"/>
      <w:r w:rsidRPr="00560153">
        <w:rPr>
          <w:color w:val="000000" w:themeColor="text1"/>
        </w:rPr>
        <w:t>muni</w:t>
      </w:r>
      <w:proofErr w:type="spellEnd"/>
      <w:r w:rsidRPr="00560153">
        <w:rPr>
          <w:color w:val="000000" w:themeColor="text1"/>
        </w:rPr>
        <w:t xml:space="preserve"> prepay structures).</w:t>
      </w:r>
    </w:p>
    <w:p w14:paraId="33742969" w14:textId="77777777" w:rsidR="00BD005B" w:rsidRPr="00560153" w:rsidRDefault="00BD005B" w:rsidP="00BD005B">
      <w:pPr>
        <w:pStyle w:val="ListParagraph"/>
        <w:ind w:left="0"/>
        <w:jc w:val="both"/>
        <w:rPr>
          <w:color w:val="000000" w:themeColor="text1"/>
        </w:rPr>
      </w:pPr>
    </w:p>
    <w:p w14:paraId="0A657E36" w14:textId="77777777" w:rsidR="00BD005B" w:rsidRPr="00560153" w:rsidRDefault="00BD005B" w:rsidP="00BD005B">
      <w:pPr>
        <w:pStyle w:val="ListParagraph"/>
        <w:numPr>
          <w:ilvl w:val="0"/>
          <w:numId w:val="35"/>
        </w:numPr>
        <w:spacing w:after="160" w:line="278" w:lineRule="auto"/>
        <w:jc w:val="both"/>
        <w:rPr>
          <w:color w:val="000000" w:themeColor="text1"/>
        </w:rPr>
      </w:pPr>
      <w:r w:rsidRPr="00560153">
        <w:rPr>
          <w:color w:val="000000" w:themeColor="text1"/>
        </w:rPr>
        <w:t xml:space="preserve">For instances in which the SPV is sponsored or formed by the reporting entity and the terms (e.g., principal, interest rate, maturity, rating, or currency) of a funding agreement differ from the terms of the corresponding SPV Issuance, include a narrative description identifying the different terms. (For example, if the funding agreement matures in 3 years, but the FABL matures in 3 months, instances of different interest rates, etc.) </w:t>
      </w:r>
      <w:r w:rsidRPr="00560153">
        <w:rPr>
          <w:i/>
          <w:iCs/>
          <w:color w:val="000000" w:themeColor="text1"/>
        </w:rPr>
        <w:t xml:space="preserve">(No template illustration.) </w:t>
      </w:r>
    </w:p>
    <w:p w14:paraId="72A781A8" w14:textId="77777777" w:rsidR="00BD005B" w:rsidRPr="00560153" w:rsidRDefault="00BD005B" w:rsidP="00BD005B">
      <w:pPr>
        <w:pStyle w:val="ListParagraph"/>
        <w:jc w:val="both"/>
        <w:rPr>
          <w:color w:val="000000" w:themeColor="text1"/>
        </w:rPr>
      </w:pPr>
    </w:p>
    <w:p w14:paraId="1F25F209" w14:textId="77777777" w:rsidR="00BD005B" w:rsidRPr="00560153" w:rsidRDefault="00BD005B" w:rsidP="00BD005B">
      <w:pPr>
        <w:pStyle w:val="ListParagraph"/>
        <w:jc w:val="both"/>
        <w:rPr>
          <w:color w:val="000000" w:themeColor="text1"/>
        </w:rPr>
      </w:pPr>
      <w:r w:rsidRPr="00560153">
        <w:rPr>
          <w:color w:val="000000" w:themeColor="text1"/>
        </w:rPr>
        <w:t>*** With respect to FABCP, please respond to this question by identifying instances in which the terms of an SPV Issuance do not match the terms of a deposit made under an FABCP master funding agreement.</w:t>
      </w:r>
    </w:p>
    <w:p w14:paraId="0DC2FB3F" w14:textId="77777777" w:rsidR="00BD005B" w:rsidRPr="00560153" w:rsidRDefault="00BD005B" w:rsidP="00BD005B">
      <w:pPr>
        <w:pStyle w:val="ListParagraph"/>
        <w:jc w:val="both"/>
        <w:rPr>
          <w:color w:val="000000" w:themeColor="text1"/>
        </w:rPr>
      </w:pPr>
    </w:p>
    <w:p w14:paraId="0C2D474D" w14:textId="77777777" w:rsidR="00BD005B" w:rsidRPr="00560153" w:rsidRDefault="00BD005B" w:rsidP="00BD005B">
      <w:pPr>
        <w:pStyle w:val="ListParagraph"/>
        <w:jc w:val="both"/>
        <w:rPr>
          <w:color w:val="000000" w:themeColor="text1"/>
        </w:rPr>
      </w:pPr>
      <w:r w:rsidRPr="00560153">
        <w:rPr>
          <w:color w:val="000000" w:themeColor="text1"/>
        </w:rPr>
        <w:t xml:space="preserve">**** With respect to funding agreements issued into </w:t>
      </w:r>
      <w:proofErr w:type="spellStart"/>
      <w:r w:rsidRPr="00560153">
        <w:rPr>
          <w:color w:val="000000" w:themeColor="text1"/>
        </w:rPr>
        <w:t>muni</w:t>
      </w:r>
      <w:proofErr w:type="spellEnd"/>
      <w:r w:rsidRPr="00560153">
        <w:rPr>
          <w:color w:val="000000" w:themeColor="text1"/>
        </w:rPr>
        <w:t xml:space="preserve"> prepay structures, no response is necessary given that the terms of the funding agreement are designed to be different from the SPV issuances.</w:t>
      </w:r>
    </w:p>
    <w:p w14:paraId="40151D47" w14:textId="77777777" w:rsidR="00BD005B" w:rsidRPr="00560153" w:rsidRDefault="00BD005B" w:rsidP="00BD005B">
      <w:pPr>
        <w:pStyle w:val="ListParagraph"/>
        <w:jc w:val="both"/>
        <w:rPr>
          <w:color w:val="000000" w:themeColor="text1"/>
        </w:rPr>
      </w:pPr>
    </w:p>
    <w:p w14:paraId="05111180" w14:textId="77777777" w:rsidR="00BD005B" w:rsidRPr="00560153" w:rsidRDefault="00BD005B" w:rsidP="00BD005B">
      <w:pPr>
        <w:pStyle w:val="ListParagraph"/>
        <w:numPr>
          <w:ilvl w:val="0"/>
          <w:numId w:val="35"/>
        </w:numPr>
        <w:spacing w:after="160" w:line="278" w:lineRule="auto"/>
        <w:jc w:val="both"/>
        <w:rPr>
          <w:color w:val="000000" w:themeColor="text1"/>
        </w:rPr>
      </w:pPr>
      <w:r w:rsidRPr="00560153">
        <w:rPr>
          <w:color w:val="000000" w:themeColor="text1"/>
        </w:rPr>
        <w:t>Disclose the maturity distribution of funding agreements backing SPV Issuances, separately identifying the funding agreements issues as fixed or floating interest rate prior to execution of any interest rate swaps: (The total reported should agree to the total reported for disclosure a.)</w:t>
      </w:r>
    </w:p>
    <w:tbl>
      <w:tblPr>
        <w:tblStyle w:val="TableGrid"/>
        <w:tblW w:w="9463" w:type="dxa"/>
        <w:tblInd w:w="607" w:type="dxa"/>
        <w:tblLook w:val="04A0" w:firstRow="1" w:lastRow="0" w:firstColumn="1" w:lastColumn="0" w:noHBand="0" w:noVBand="1"/>
      </w:tblPr>
      <w:tblGrid>
        <w:gridCol w:w="4248"/>
        <w:gridCol w:w="1530"/>
        <w:gridCol w:w="1800"/>
        <w:gridCol w:w="1885"/>
      </w:tblGrid>
      <w:tr w:rsidR="00560153" w:rsidRPr="00560153" w14:paraId="74D85636" w14:textId="77777777" w:rsidTr="005A4449">
        <w:tc>
          <w:tcPr>
            <w:tcW w:w="9463"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AD913C5" w14:textId="77777777" w:rsidR="00BD005B" w:rsidRPr="00560153" w:rsidRDefault="00BD005B" w:rsidP="005A4449">
            <w:pPr>
              <w:spacing w:after="160" w:line="278" w:lineRule="auto"/>
              <w:jc w:val="both"/>
              <w:rPr>
                <w:b/>
                <w:bCs/>
                <w:color w:val="000000" w:themeColor="text1"/>
              </w:rPr>
            </w:pPr>
            <w:r w:rsidRPr="00560153">
              <w:rPr>
                <w:b/>
                <w:bCs/>
                <w:color w:val="000000" w:themeColor="text1"/>
              </w:rPr>
              <w:t>Maturity Distribution of Funding Agreements Backing SPV Issuances</w:t>
            </w:r>
          </w:p>
        </w:tc>
      </w:tr>
      <w:tr w:rsidR="00560153" w:rsidRPr="00560153" w14:paraId="5CD0A77C" w14:textId="77777777" w:rsidTr="005A4449">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705A51" w14:textId="77777777" w:rsidR="00BD005B" w:rsidRPr="00560153" w:rsidRDefault="00BD005B" w:rsidP="005A4449">
            <w:pPr>
              <w:spacing w:after="160" w:line="278" w:lineRule="auto"/>
              <w:jc w:val="both"/>
              <w:rPr>
                <w:color w:val="000000" w:themeColor="text1"/>
              </w:rPr>
            </w:pPr>
          </w:p>
        </w:tc>
        <w:tc>
          <w:tcPr>
            <w:tcW w:w="15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345A347" w14:textId="77777777" w:rsidR="00BD005B" w:rsidRPr="00560153" w:rsidRDefault="00BD005B" w:rsidP="005A4449">
            <w:pPr>
              <w:spacing w:after="160" w:line="278" w:lineRule="auto"/>
              <w:jc w:val="both"/>
              <w:rPr>
                <w:color w:val="000000" w:themeColor="text1"/>
              </w:rPr>
            </w:pPr>
            <w:r w:rsidRPr="00560153">
              <w:rPr>
                <w:color w:val="000000" w:themeColor="text1"/>
              </w:rPr>
              <w:t>Fixed Rate</w:t>
            </w:r>
          </w:p>
        </w:tc>
        <w:tc>
          <w:tcPr>
            <w:tcW w:w="180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195AA12" w14:textId="77777777" w:rsidR="00BD005B" w:rsidRPr="00560153" w:rsidRDefault="00BD005B" w:rsidP="005A4449">
            <w:pPr>
              <w:spacing w:after="160" w:line="278" w:lineRule="auto"/>
              <w:jc w:val="both"/>
              <w:rPr>
                <w:color w:val="000000" w:themeColor="text1"/>
              </w:rPr>
            </w:pPr>
            <w:r w:rsidRPr="00560153">
              <w:rPr>
                <w:color w:val="000000" w:themeColor="text1"/>
              </w:rPr>
              <w:t>Floating Rate</w:t>
            </w:r>
          </w:p>
        </w:tc>
        <w:tc>
          <w:tcPr>
            <w:tcW w:w="188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5AA2EC2" w14:textId="77777777" w:rsidR="00BD005B" w:rsidRPr="00560153" w:rsidRDefault="00BD005B" w:rsidP="005A4449">
            <w:pPr>
              <w:spacing w:after="160" w:line="278" w:lineRule="auto"/>
              <w:jc w:val="both"/>
              <w:rPr>
                <w:color w:val="000000" w:themeColor="text1"/>
              </w:rPr>
            </w:pPr>
            <w:r w:rsidRPr="00560153">
              <w:rPr>
                <w:color w:val="000000" w:themeColor="text1"/>
              </w:rPr>
              <w:t>Total</w:t>
            </w:r>
          </w:p>
        </w:tc>
      </w:tr>
      <w:tr w:rsidR="00560153" w:rsidRPr="00560153" w14:paraId="6953BE89" w14:textId="77777777" w:rsidTr="005A4449">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BB6262C" w14:textId="77777777" w:rsidR="00BD005B" w:rsidRPr="00560153" w:rsidRDefault="00BD005B" w:rsidP="005A4449">
            <w:pPr>
              <w:spacing w:after="160" w:line="278" w:lineRule="auto"/>
              <w:jc w:val="both"/>
              <w:rPr>
                <w:color w:val="000000" w:themeColor="text1"/>
              </w:rPr>
            </w:pPr>
            <w:r w:rsidRPr="00560153">
              <w:rPr>
                <w:color w:val="000000" w:themeColor="text1"/>
              </w:rPr>
              <w:t>1 Year or Less</w:t>
            </w:r>
          </w:p>
        </w:tc>
        <w:tc>
          <w:tcPr>
            <w:tcW w:w="15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5E355EE" w14:textId="77777777" w:rsidR="00BD005B" w:rsidRPr="00560153" w:rsidRDefault="00BD005B" w:rsidP="005A4449">
            <w:pPr>
              <w:spacing w:after="160" w:line="278" w:lineRule="auto"/>
              <w:jc w:val="both"/>
              <w:rPr>
                <w:color w:val="000000" w:themeColor="text1"/>
              </w:rPr>
            </w:pPr>
            <w:r w:rsidRPr="00560153">
              <w:rPr>
                <w:color w:val="000000" w:themeColor="text1"/>
              </w:rPr>
              <w:t>$</w:t>
            </w:r>
          </w:p>
        </w:tc>
        <w:tc>
          <w:tcPr>
            <w:tcW w:w="180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D644D2D" w14:textId="77777777" w:rsidR="00BD005B" w:rsidRPr="00560153" w:rsidRDefault="00BD005B" w:rsidP="005A4449">
            <w:pPr>
              <w:spacing w:after="160" w:line="278" w:lineRule="auto"/>
              <w:jc w:val="both"/>
              <w:rPr>
                <w:color w:val="000000" w:themeColor="text1"/>
              </w:rPr>
            </w:pPr>
            <w:r w:rsidRPr="00560153">
              <w:rPr>
                <w:color w:val="000000" w:themeColor="text1"/>
              </w:rPr>
              <w:t>$</w:t>
            </w:r>
          </w:p>
        </w:tc>
        <w:tc>
          <w:tcPr>
            <w:tcW w:w="188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BF1764A" w14:textId="77777777" w:rsidR="00BD005B" w:rsidRPr="00560153" w:rsidRDefault="00BD005B" w:rsidP="005A4449">
            <w:pPr>
              <w:spacing w:after="160" w:line="278" w:lineRule="auto"/>
              <w:jc w:val="both"/>
              <w:rPr>
                <w:color w:val="000000" w:themeColor="text1"/>
              </w:rPr>
            </w:pPr>
            <w:r w:rsidRPr="00560153">
              <w:rPr>
                <w:color w:val="000000" w:themeColor="text1"/>
              </w:rPr>
              <w:t>$</w:t>
            </w:r>
          </w:p>
        </w:tc>
      </w:tr>
      <w:tr w:rsidR="00560153" w:rsidRPr="00560153" w14:paraId="5037BE7B" w14:textId="77777777" w:rsidTr="005A4449">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CC17CD0" w14:textId="77777777" w:rsidR="00BD005B" w:rsidRPr="00560153" w:rsidRDefault="00BD005B" w:rsidP="005A4449">
            <w:pPr>
              <w:spacing w:after="160" w:line="278" w:lineRule="auto"/>
              <w:jc w:val="both"/>
              <w:rPr>
                <w:color w:val="000000" w:themeColor="text1"/>
              </w:rPr>
            </w:pPr>
            <w:r w:rsidRPr="00560153">
              <w:rPr>
                <w:color w:val="000000" w:themeColor="text1"/>
              </w:rPr>
              <w:t>After 1 Year Through 5 Years</w:t>
            </w:r>
          </w:p>
        </w:tc>
        <w:tc>
          <w:tcPr>
            <w:tcW w:w="15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5DE18BF" w14:textId="77777777" w:rsidR="00BD005B" w:rsidRPr="00560153" w:rsidRDefault="00BD005B" w:rsidP="005A4449">
            <w:pPr>
              <w:spacing w:after="160" w:line="278" w:lineRule="auto"/>
              <w:jc w:val="both"/>
              <w:rPr>
                <w:color w:val="000000" w:themeColor="text1"/>
              </w:rPr>
            </w:pPr>
            <w:r w:rsidRPr="00560153">
              <w:rPr>
                <w:color w:val="000000" w:themeColor="text1"/>
              </w:rPr>
              <w:t>$</w:t>
            </w:r>
          </w:p>
        </w:tc>
        <w:tc>
          <w:tcPr>
            <w:tcW w:w="180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468216B" w14:textId="77777777" w:rsidR="00BD005B" w:rsidRPr="00560153" w:rsidRDefault="00BD005B" w:rsidP="005A4449">
            <w:pPr>
              <w:spacing w:after="160" w:line="278" w:lineRule="auto"/>
              <w:jc w:val="both"/>
              <w:rPr>
                <w:color w:val="000000" w:themeColor="text1"/>
              </w:rPr>
            </w:pPr>
            <w:r w:rsidRPr="00560153">
              <w:rPr>
                <w:color w:val="000000" w:themeColor="text1"/>
              </w:rPr>
              <w:t>$</w:t>
            </w:r>
          </w:p>
        </w:tc>
        <w:tc>
          <w:tcPr>
            <w:tcW w:w="188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9D6CB08" w14:textId="77777777" w:rsidR="00BD005B" w:rsidRPr="00560153" w:rsidRDefault="00BD005B" w:rsidP="005A4449">
            <w:pPr>
              <w:spacing w:after="160" w:line="278" w:lineRule="auto"/>
              <w:jc w:val="both"/>
              <w:rPr>
                <w:color w:val="000000" w:themeColor="text1"/>
              </w:rPr>
            </w:pPr>
            <w:r w:rsidRPr="00560153">
              <w:rPr>
                <w:color w:val="000000" w:themeColor="text1"/>
              </w:rPr>
              <w:t>$</w:t>
            </w:r>
          </w:p>
        </w:tc>
      </w:tr>
      <w:tr w:rsidR="00560153" w:rsidRPr="00560153" w14:paraId="06C1AD65" w14:textId="77777777" w:rsidTr="005A4449">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59366F4" w14:textId="77777777" w:rsidR="00BD005B" w:rsidRPr="00560153" w:rsidRDefault="00BD005B" w:rsidP="005A4449">
            <w:pPr>
              <w:spacing w:after="160" w:line="278" w:lineRule="auto"/>
              <w:jc w:val="both"/>
              <w:rPr>
                <w:color w:val="000000" w:themeColor="text1"/>
              </w:rPr>
            </w:pPr>
            <w:r w:rsidRPr="00560153">
              <w:rPr>
                <w:color w:val="000000" w:themeColor="text1"/>
              </w:rPr>
              <w:t>After 5 Years Through 10 Years</w:t>
            </w:r>
          </w:p>
        </w:tc>
        <w:tc>
          <w:tcPr>
            <w:tcW w:w="15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2E15232" w14:textId="77777777" w:rsidR="00BD005B" w:rsidRPr="00560153" w:rsidRDefault="00BD005B" w:rsidP="005A4449">
            <w:pPr>
              <w:spacing w:after="160" w:line="278" w:lineRule="auto"/>
              <w:jc w:val="both"/>
              <w:rPr>
                <w:color w:val="000000" w:themeColor="text1"/>
              </w:rPr>
            </w:pPr>
            <w:r w:rsidRPr="00560153">
              <w:rPr>
                <w:color w:val="000000" w:themeColor="text1"/>
              </w:rPr>
              <w:t>$</w:t>
            </w:r>
          </w:p>
        </w:tc>
        <w:tc>
          <w:tcPr>
            <w:tcW w:w="180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91AFA72" w14:textId="77777777" w:rsidR="00BD005B" w:rsidRPr="00560153" w:rsidRDefault="00BD005B" w:rsidP="005A4449">
            <w:pPr>
              <w:spacing w:after="160" w:line="278" w:lineRule="auto"/>
              <w:jc w:val="both"/>
              <w:rPr>
                <w:color w:val="000000" w:themeColor="text1"/>
              </w:rPr>
            </w:pPr>
            <w:r w:rsidRPr="00560153">
              <w:rPr>
                <w:color w:val="000000" w:themeColor="text1"/>
              </w:rPr>
              <w:t>$</w:t>
            </w:r>
          </w:p>
        </w:tc>
        <w:tc>
          <w:tcPr>
            <w:tcW w:w="188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B069652" w14:textId="77777777" w:rsidR="00BD005B" w:rsidRPr="00560153" w:rsidRDefault="00BD005B" w:rsidP="005A4449">
            <w:pPr>
              <w:spacing w:after="160" w:line="278" w:lineRule="auto"/>
              <w:jc w:val="both"/>
              <w:rPr>
                <w:color w:val="000000" w:themeColor="text1"/>
              </w:rPr>
            </w:pPr>
            <w:r w:rsidRPr="00560153">
              <w:rPr>
                <w:color w:val="000000" w:themeColor="text1"/>
              </w:rPr>
              <w:t>$</w:t>
            </w:r>
          </w:p>
        </w:tc>
      </w:tr>
      <w:tr w:rsidR="00560153" w:rsidRPr="00560153" w14:paraId="7478BB3C" w14:textId="77777777" w:rsidTr="005A4449">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F25BADB" w14:textId="77777777" w:rsidR="00BD005B" w:rsidRPr="00560153" w:rsidRDefault="00BD005B" w:rsidP="005A4449">
            <w:pPr>
              <w:spacing w:after="160" w:line="278" w:lineRule="auto"/>
              <w:jc w:val="both"/>
              <w:rPr>
                <w:color w:val="000000" w:themeColor="text1"/>
              </w:rPr>
            </w:pPr>
            <w:r w:rsidRPr="00560153">
              <w:rPr>
                <w:color w:val="000000" w:themeColor="text1"/>
              </w:rPr>
              <w:t>After 10 Years Through 20 Years</w:t>
            </w:r>
          </w:p>
        </w:tc>
        <w:tc>
          <w:tcPr>
            <w:tcW w:w="15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57E421D" w14:textId="77777777" w:rsidR="00BD005B" w:rsidRPr="00560153" w:rsidRDefault="00BD005B" w:rsidP="005A4449">
            <w:pPr>
              <w:spacing w:after="160" w:line="278" w:lineRule="auto"/>
              <w:jc w:val="both"/>
              <w:rPr>
                <w:color w:val="000000" w:themeColor="text1"/>
              </w:rPr>
            </w:pPr>
            <w:r w:rsidRPr="00560153">
              <w:rPr>
                <w:color w:val="000000" w:themeColor="text1"/>
              </w:rPr>
              <w:t>$</w:t>
            </w:r>
          </w:p>
        </w:tc>
        <w:tc>
          <w:tcPr>
            <w:tcW w:w="180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7BB5B95" w14:textId="77777777" w:rsidR="00BD005B" w:rsidRPr="00560153" w:rsidRDefault="00BD005B" w:rsidP="005A4449">
            <w:pPr>
              <w:spacing w:after="160" w:line="278" w:lineRule="auto"/>
              <w:jc w:val="both"/>
              <w:rPr>
                <w:color w:val="000000" w:themeColor="text1"/>
              </w:rPr>
            </w:pPr>
            <w:r w:rsidRPr="00560153">
              <w:rPr>
                <w:color w:val="000000" w:themeColor="text1"/>
              </w:rPr>
              <w:t>$</w:t>
            </w:r>
          </w:p>
        </w:tc>
        <w:tc>
          <w:tcPr>
            <w:tcW w:w="188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9B51F26" w14:textId="77777777" w:rsidR="00BD005B" w:rsidRPr="00560153" w:rsidRDefault="00BD005B" w:rsidP="005A4449">
            <w:pPr>
              <w:spacing w:after="160" w:line="278" w:lineRule="auto"/>
              <w:jc w:val="both"/>
              <w:rPr>
                <w:color w:val="000000" w:themeColor="text1"/>
              </w:rPr>
            </w:pPr>
            <w:r w:rsidRPr="00560153">
              <w:rPr>
                <w:color w:val="000000" w:themeColor="text1"/>
              </w:rPr>
              <w:t>$</w:t>
            </w:r>
          </w:p>
        </w:tc>
      </w:tr>
      <w:tr w:rsidR="00560153" w:rsidRPr="00560153" w14:paraId="05F10F32" w14:textId="77777777" w:rsidTr="005A4449">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6B3E31C" w14:textId="77777777" w:rsidR="00BD005B" w:rsidRPr="00560153" w:rsidRDefault="00BD005B" w:rsidP="005A4449">
            <w:pPr>
              <w:spacing w:after="160" w:line="278" w:lineRule="auto"/>
              <w:jc w:val="both"/>
              <w:rPr>
                <w:color w:val="000000" w:themeColor="text1"/>
              </w:rPr>
            </w:pPr>
            <w:r w:rsidRPr="00560153">
              <w:rPr>
                <w:color w:val="000000" w:themeColor="text1"/>
              </w:rPr>
              <w:t>Over 20 Years</w:t>
            </w:r>
          </w:p>
        </w:tc>
        <w:tc>
          <w:tcPr>
            <w:tcW w:w="15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E1C7BD1" w14:textId="77777777" w:rsidR="00BD005B" w:rsidRPr="00560153" w:rsidRDefault="00BD005B" w:rsidP="005A4449">
            <w:pPr>
              <w:spacing w:after="160" w:line="278" w:lineRule="auto"/>
              <w:jc w:val="both"/>
              <w:rPr>
                <w:color w:val="000000" w:themeColor="text1"/>
              </w:rPr>
            </w:pPr>
            <w:r w:rsidRPr="00560153">
              <w:rPr>
                <w:color w:val="000000" w:themeColor="text1"/>
              </w:rPr>
              <w:t>$</w:t>
            </w:r>
          </w:p>
        </w:tc>
        <w:tc>
          <w:tcPr>
            <w:tcW w:w="180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5C6E82E" w14:textId="77777777" w:rsidR="00BD005B" w:rsidRPr="00560153" w:rsidRDefault="00BD005B" w:rsidP="005A4449">
            <w:pPr>
              <w:spacing w:after="160" w:line="278" w:lineRule="auto"/>
              <w:jc w:val="both"/>
              <w:rPr>
                <w:color w:val="000000" w:themeColor="text1"/>
              </w:rPr>
            </w:pPr>
            <w:r w:rsidRPr="00560153">
              <w:rPr>
                <w:color w:val="000000" w:themeColor="text1"/>
              </w:rPr>
              <w:t>$</w:t>
            </w:r>
          </w:p>
        </w:tc>
        <w:tc>
          <w:tcPr>
            <w:tcW w:w="188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AC5EBBA" w14:textId="77777777" w:rsidR="00BD005B" w:rsidRPr="00560153" w:rsidRDefault="00BD005B" w:rsidP="005A4449">
            <w:pPr>
              <w:spacing w:after="160" w:line="278" w:lineRule="auto"/>
              <w:jc w:val="both"/>
              <w:rPr>
                <w:color w:val="000000" w:themeColor="text1"/>
              </w:rPr>
            </w:pPr>
            <w:r w:rsidRPr="00560153">
              <w:rPr>
                <w:color w:val="000000" w:themeColor="text1"/>
              </w:rPr>
              <w:t>$</w:t>
            </w:r>
          </w:p>
        </w:tc>
      </w:tr>
      <w:tr w:rsidR="00560153" w:rsidRPr="00560153" w14:paraId="62B884B8" w14:textId="77777777" w:rsidTr="005A4449">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14:paraId="0BE0B5BA" w14:textId="77777777" w:rsidR="00BD005B" w:rsidRPr="00560153" w:rsidRDefault="00BD005B" w:rsidP="005A4449">
            <w:pPr>
              <w:spacing w:after="160" w:line="278" w:lineRule="auto"/>
              <w:jc w:val="right"/>
              <w:rPr>
                <w:color w:val="000000" w:themeColor="text1"/>
              </w:rPr>
            </w:pPr>
            <w:r w:rsidRPr="00560153">
              <w:rPr>
                <w:b/>
                <w:bCs/>
                <w:color w:val="000000" w:themeColor="text1"/>
              </w:rPr>
              <w:t>Total</w:t>
            </w:r>
          </w:p>
        </w:tc>
        <w:tc>
          <w:tcPr>
            <w:tcW w:w="15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6A85BC3" w14:textId="77777777" w:rsidR="00BD005B" w:rsidRPr="00560153" w:rsidRDefault="00BD005B" w:rsidP="005A4449">
            <w:pPr>
              <w:spacing w:after="160" w:line="278" w:lineRule="auto"/>
              <w:jc w:val="both"/>
              <w:rPr>
                <w:b/>
                <w:bCs/>
                <w:color w:val="000000" w:themeColor="text1"/>
              </w:rPr>
            </w:pPr>
            <w:r w:rsidRPr="00560153">
              <w:rPr>
                <w:b/>
                <w:bCs/>
                <w:color w:val="000000" w:themeColor="text1"/>
              </w:rPr>
              <w:t>$</w:t>
            </w:r>
          </w:p>
        </w:tc>
        <w:tc>
          <w:tcPr>
            <w:tcW w:w="180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3D534B6" w14:textId="77777777" w:rsidR="00BD005B" w:rsidRPr="00560153" w:rsidRDefault="00BD005B" w:rsidP="005A4449">
            <w:pPr>
              <w:spacing w:after="160" w:line="278" w:lineRule="auto"/>
              <w:jc w:val="both"/>
              <w:rPr>
                <w:b/>
                <w:bCs/>
                <w:color w:val="000000" w:themeColor="text1"/>
              </w:rPr>
            </w:pPr>
            <w:r w:rsidRPr="00560153">
              <w:rPr>
                <w:b/>
                <w:bCs/>
                <w:color w:val="000000" w:themeColor="text1"/>
              </w:rPr>
              <w:t>$</w:t>
            </w:r>
          </w:p>
        </w:tc>
        <w:tc>
          <w:tcPr>
            <w:tcW w:w="188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5540108" w14:textId="77777777" w:rsidR="00BD005B" w:rsidRPr="00560153" w:rsidRDefault="00BD005B" w:rsidP="005A4449">
            <w:pPr>
              <w:spacing w:after="160" w:line="278" w:lineRule="auto"/>
              <w:jc w:val="both"/>
              <w:rPr>
                <w:b/>
                <w:bCs/>
                <w:color w:val="000000" w:themeColor="text1"/>
              </w:rPr>
            </w:pPr>
            <w:r w:rsidRPr="00560153">
              <w:rPr>
                <w:b/>
                <w:bCs/>
                <w:color w:val="000000" w:themeColor="text1"/>
              </w:rPr>
              <w:t>$</w:t>
            </w:r>
          </w:p>
        </w:tc>
      </w:tr>
    </w:tbl>
    <w:p w14:paraId="5BC86780" w14:textId="77777777" w:rsidR="00BD005B" w:rsidRDefault="00BD005B" w:rsidP="00BD005B">
      <w:pPr>
        <w:ind w:left="720"/>
        <w:jc w:val="both"/>
        <w:rPr>
          <w:color w:val="000000" w:themeColor="text1"/>
        </w:rPr>
      </w:pPr>
      <w:r w:rsidRPr="00560153">
        <w:rPr>
          <w:color w:val="000000" w:themeColor="text1"/>
        </w:rPr>
        <w:t>(Total should reflect the balance of all funding agreements backing SPV issuances reported as Deposit-Type Contracts. Include zero coupon funding agreements in the fixed rate column.)</w:t>
      </w:r>
    </w:p>
    <w:p w14:paraId="0D8FF17D" w14:textId="663010A4" w:rsidR="0007744E" w:rsidRDefault="0007744E">
      <w:pPr>
        <w:rPr>
          <w:color w:val="000000" w:themeColor="text1"/>
        </w:rPr>
      </w:pPr>
      <w:r>
        <w:rPr>
          <w:color w:val="000000" w:themeColor="text1"/>
        </w:rPr>
        <w:br w:type="page"/>
      </w:r>
    </w:p>
    <w:p w14:paraId="32377F7B" w14:textId="77777777" w:rsidR="00BD005B" w:rsidRPr="00560153" w:rsidRDefault="00BD005B" w:rsidP="00BD005B">
      <w:pPr>
        <w:pStyle w:val="ListParagraph"/>
        <w:numPr>
          <w:ilvl w:val="0"/>
          <w:numId w:val="35"/>
        </w:numPr>
        <w:spacing w:after="160" w:line="278" w:lineRule="auto"/>
        <w:jc w:val="both"/>
        <w:rPr>
          <w:color w:val="000000" w:themeColor="text1"/>
        </w:rPr>
      </w:pPr>
      <w:r w:rsidRPr="00560153">
        <w:rPr>
          <w:color w:val="000000" w:themeColor="text1"/>
        </w:rPr>
        <w:lastRenderedPageBreak/>
        <w:t xml:space="preserve">Identify if the SPV issuances backed by funding agreements are issued in a non-US currency. If so, disclose the currency denominations and whether all foreign currency exposure related to each currency denomination is hedged: </w:t>
      </w:r>
    </w:p>
    <w:p w14:paraId="16224D54" w14:textId="77777777" w:rsidR="00BD005B" w:rsidRPr="00560153" w:rsidRDefault="00BD005B" w:rsidP="00BD005B">
      <w:pPr>
        <w:pStyle w:val="ListParagraph"/>
        <w:jc w:val="both"/>
        <w:rPr>
          <w:color w:val="000000" w:themeColor="text1"/>
        </w:rPr>
      </w:pPr>
    </w:p>
    <w:tbl>
      <w:tblPr>
        <w:tblStyle w:val="TableGrid"/>
        <w:tblW w:w="5688" w:type="dxa"/>
        <w:tblInd w:w="607" w:type="dxa"/>
        <w:tblLook w:val="04A0" w:firstRow="1" w:lastRow="0" w:firstColumn="1" w:lastColumn="0" w:noHBand="0" w:noVBand="1"/>
      </w:tblPr>
      <w:tblGrid>
        <w:gridCol w:w="18"/>
        <w:gridCol w:w="2160"/>
        <w:gridCol w:w="1440"/>
        <w:gridCol w:w="2070"/>
      </w:tblGrid>
      <w:tr w:rsidR="00560153" w:rsidRPr="00560153" w14:paraId="5F29C380" w14:textId="77777777" w:rsidTr="005A4449">
        <w:trPr>
          <w:trHeight w:val="300"/>
        </w:trPr>
        <w:tc>
          <w:tcPr>
            <w:tcW w:w="361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CFD5978" w14:textId="77777777" w:rsidR="00BD005B" w:rsidRPr="00560153" w:rsidRDefault="00BD005B" w:rsidP="005A4449">
            <w:pPr>
              <w:pStyle w:val="ListParagraph"/>
              <w:tabs>
                <w:tab w:val="left" w:pos="7650"/>
              </w:tabs>
              <w:ind w:left="90"/>
              <w:rPr>
                <w:rFonts w:ascii="Calibri" w:hAnsi="Calibri" w:cs="Calibri"/>
                <w:b/>
                <w:bCs/>
                <w:color w:val="000000" w:themeColor="text1"/>
              </w:rPr>
            </w:pPr>
            <w:r w:rsidRPr="00560153">
              <w:rPr>
                <w:rFonts w:ascii="Calibri" w:hAnsi="Calibri" w:cs="Calibri"/>
                <w:b/>
                <w:bCs/>
                <w:color w:val="000000" w:themeColor="text1"/>
              </w:rPr>
              <w:t xml:space="preserve">Funding Agreements Backing SPV Issuances </w:t>
            </w:r>
          </w:p>
        </w:tc>
        <w:tc>
          <w:tcPr>
            <w:tcW w:w="2070" w:type="dxa"/>
          </w:tcPr>
          <w:p w14:paraId="5E5E3525" w14:textId="77777777" w:rsidR="00BD005B" w:rsidRPr="00560153" w:rsidRDefault="00BD005B" w:rsidP="005A4449">
            <w:pPr>
              <w:tabs>
                <w:tab w:val="left" w:pos="7650"/>
              </w:tabs>
              <w:ind w:left="1"/>
              <w:rPr>
                <w:rFonts w:ascii="Calibri" w:hAnsi="Calibri" w:cs="Calibri"/>
                <w:b/>
                <w:bCs/>
                <w:color w:val="000000" w:themeColor="text1"/>
              </w:rPr>
            </w:pPr>
            <w:r w:rsidRPr="00560153">
              <w:rPr>
                <w:rFonts w:ascii="Calibri" w:hAnsi="Calibri" w:cs="Calibri"/>
                <w:b/>
                <w:bCs/>
                <w:color w:val="000000" w:themeColor="text1"/>
              </w:rPr>
              <w:t xml:space="preserve">Funding Agreements Backing SPV Issuances in USD: </w:t>
            </w:r>
          </w:p>
        </w:tc>
      </w:tr>
      <w:tr w:rsidR="00560153" w:rsidRPr="00560153" w14:paraId="59442163" w14:textId="77777777" w:rsidTr="005A4449">
        <w:trPr>
          <w:trHeight w:val="300"/>
        </w:trPr>
        <w:tc>
          <w:tcPr>
            <w:tcW w:w="217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03DF764" w14:textId="77777777" w:rsidR="00BD005B" w:rsidRPr="00560153" w:rsidRDefault="00BD005B" w:rsidP="005A4449">
            <w:pPr>
              <w:tabs>
                <w:tab w:val="left" w:pos="7650"/>
              </w:tabs>
              <w:jc w:val="center"/>
              <w:rPr>
                <w:rFonts w:ascii="Calibri" w:hAnsi="Calibri" w:cs="Calibri"/>
                <w:color w:val="000000" w:themeColor="text1"/>
              </w:rPr>
            </w:pPr>
            <w:r w:rsidRPr="00560153">
              <w:rPr>
                <w:rFonts w:ascii="Calibri" w:hAnsi="Calibri" w:cs="Calibri"/>
                <w:color w:val="000000" w:themeColor="text1"/>
              </w:rPr>
              <w:t>Year-End FA Balance (USD)</w:t>
            </w:r>
          </w:p>
        </w:tc>
        <w:tc>
          <w:tcPr>
            <w:tcW w:w="144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4894C4" w14:textId="77777777" w:rsidR="00BD005B" w:rsidRPr="00560153" w:rsidRDefault="00BD005B" w:rsidP="005A4449">
            <w:pPr>
              <w:tabs>
                <w:tab w:val="left" w:pos="7650"/>
              </w:tabs>
              <w:rPr>
                <w:rFonts w:ascii="Calibri" w:hAnsi="Calibri" w:cs="Calibri"/>
                <w:color w:val="000000" w:themeColor="text1"/>
              </w:rPr>
            </w:pPr>
          </w:p>
        </w:tc>
        <w:tc>
          <w:tcPr>
            <w:tcW w:w="2070" w:type="dxa"/>
          </w:tcPr>
          <w:p w14:paraId="2F7FEA16" w14:textId="77777777" w:rsidR="00BD005B" w:rsidRPr="00560153" w:rsidRDefault="00BD005B" w:rsidP="005A4449">
            <w:pPr>
              <w:tabs>
                <w:tab w:val="left" w:pos="7650"/>
              </w:tabs>
              <w:rPr>
                <w:rFonts w:ascii="Calibri" w:hAnsi="Calibri" w:cs="Calibri"/>
                <w:color w:val="000000" w:themeColor="text1"/>
              </w:rPr>
            </w:pPr>
            <w:r w:rsidRPr="00560153">
              <w:rPr>
                <w:rFonts w:ascii="Calibri" w:hAnsi="Calibri" w:cs="Calibri"/>
                <w:color w:val="000000" w:themeColor="text1"/>
              </w:rPr>
              <w:t>$</w:t>
            </w:r>
          </w:p>
        </w:tc>
      </w:tr>
      <w:tr w:rsidR="00560153" w:rsidRPr="00560153" w14:paraId="088C7953" w14:textId="77777777" w:rsidTr="005A4449">
        <w:trPr>
          <w:trHeight w:val="300"/>
        </w:trPr>
        <w:tc>
          <w:tcPr>
            <w:tcW w:w="361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C1B32D" w14:textId="77777777" w:rsidR="00BD005B" w:rsidRPr="00560153" w:rsidRDefault="00BD005B" w:rsidP="005A4449">
            <w:pPr>
              <w:tabs>
                <w:tab w:val="left" w:pos="7650"/>
              </w:tabs>
              <w:rPr>
                <w:rFonts w:ascii="Calibri" w:hAnsi="Calibri" w:cs="Calibri"/>
                <w:color w:val="000000" w:themeColor="text1"/>
              </w:rPr>
            </w:pPr>
            <w:r w:rsidRPr="00560153">
              <w:rPr>
                <w:rFonts w:ascii="Calibri" w:hAnsi="Calibri" w:cs="Calibri"/>
                <w:color w:val="000000" w:themeColor="text1"/>
              </w:rPr>
              <w:t>Amount of Funding Agreements Backing SPV Issuances in Foreign Currency –</w:t>
            </w:r>
          </w:p>
        </w:tc>
        <w:tc>
          <w:tcPr>
            <w:tcW w:w="2070" w:type="dxa"/>
          </w:tcPr>
          <w:p w14:paraId="13038185" w14:textId="77777777" w:rsidR="00BD005B" w:rsidRPr="00560153" w:rsidRDefault="00BD005B" w:rsidP="005A4449">
            <w:pPr>
              <w:tabs>
                <w:tab w:val="left" w:pos="7650"/>
              </w:tabs>
              <w:rPr>
                <w:rFonts w:ascii="Calibri" w:hAnsi="Calibri" w:cs="Calibri"/>
                <w:color w:val="000000" w:themeColor="text1"/>
              </w:rPr>
            </w:pPr>
          </w:p>
        </w:tc>
      </w:tr>
      <w:tr w:rsidR="00560153" w:rsidRPr="00560153" w14:paraId="050E157F" w14:textId="77777777" w:rsidTr="005A4449">
        <w:trPr>
          <w:trHeight w:val="300"/>
        </w:trPr>
        <w:tc>
          <w:tcPr>
            <w:tcW w:w="217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0172CDD" w14:textId="77777777" w:rsidR="00BD005B" w:rsidRPr="00560153" w:rsidRDefault="00BD005B" w:rsidP="005A4449">
            <w:pPr>
              <w:tabs>
                <w:tab w:val="left" w:pos="7650"/>
              </w:tabs>
              <w:rPr>
                <w:rFonts w:ascii="Calibri" w:hAnsi="Calibri" w:cs="Calibri"/>
                <w:color w:val="000000" w:themeColor="text1"/>
              </w:rPr>
            </w:pPr>
          </w:p>
        </w:tc>
        <w:tc>
          <w:tcPr>
            <w:tcW w:w="144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20C73E" w14:textId="77777777" w:rsidR="00BD005B" w:rsidRPr="00560153" w:rsidRDefault="00BD005B" w:rsidP="005A4449">
            <w:pPr>
              <w:tabs>
                <w:tab w:val="left" w:pos="7650"/>
              </w:tabs>
              <w:rPr>
                <w:rFonts w:ascii="Calibri" w:hAnsi="Calibri" w:cs="Calibri"/>
                <w:color w:val="000000" w:themeColor="text1"/>
              </w:rPr>
            </w:pPr>
            <w:r w:rsidRPr="00560153">
              <w:rPr>
                <w:rFonts w:ascii="Calibri" w:hAnsi="Calibri" w:cs="Calibri"/>
                <w:color w:val="000000" w:themeColor="text1"/>
              </w:rPr>
              <w:t>AUD</w:t>
            </w:r>
          </w:p>
        </w:tc>
        <w:tc>
          <w:tcPr>
            <w:tcW w:w="2070" w:type="dxa"/>
          </w:tcPr>
          <w:p w14:paraId="58886EC3" w14:textId="77777777" w:rsidR="00BD005B" w:rsidRPr="00560153" w:rsidRDefault="00BD005B" w:rsidP="005A4449">
            <w:pPr>
              <w:tabs>
                <w:tab w:val="left" w:pos="7650"/>
              </w:tabs>
              <w:rPr>
                <w:rFonts w:ascii="Calibri" w:hAnsi="Calibri" w:cs="Calibri"/>
                <w:color w:val="000000" w:themeColor="text1"/>
              </w:rPr>
            </w:pPr>
            <w:r w:rsidRPr="00560153">
              <w:rPr>
                <w:rFonts w:ascii="Calibri" w:hAnsi="Calibri" w:cs="Calibri"/>
                <w:color w:val="000000" w:themeColor="text1"/>
              </w:rPr>
              <w:t>$</w:t>
            </w:r>
          </w:p>
        </w:tc>
      </w:tr>
      <w:tr w:rsidR="00560153" w:rsidRPr="00560153" w14:paraId="107742DB" w14:textId="77777777" w:rsidTr="005A4449">
        <w:trPr>
          <w:trHeight w:val="300"/>
        </w:trPr>
        <w:tc>
          <w:tcPr>
            <w:tcW w:w="217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5B56C6" w14:textId="77777777" w:rsidR="00BD005B" w:rsidRPr="00560153" w:rsidRDefault="00BD005B" w:rsidP="005A4449">
            <w:pPr>
              <w:tabs>
                <w:tab w:val="left" w:pos="7650"/>
              </w:tabs>
              <w:rPr>
                <w:rFonts w:ascii="Calibri" w:hAnsi="Calibri" w:cs="Calibri"/>
                <w:color w:val="000000" w:themeColor="text1"/>
              </w:rPr>
            </w:pPr>
          </w:p>
        </w:tc>
        <w:tc>
          <w:tcPr>
            <w:tcW w:w="144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1C8ECC" w14:textId="77777777" w:rsidR="00BD005B" w:rsidRPr="00560153" w:rsidRDefault="00BD005B" w:rsidP="005A4449">
            <w:pPr>
              <w:tabs>
                <w:tab w:val="left" w:pos="7650"/>
              </w:tabs>
              <w:rPr>
                <w:rFonts w:ascii="Calibri" w:hAnsi="Calibri" w:cs="Calibri"/>
                <w:color w:val="000000" w:themeColor="text1"/>
              </w:rPr>
            </w:pPr>
            <w:r w:rsidRPr="00560153">
              <w:rPr>
                <w:rFonts w:ascii="Calibri" w:hAnsi="Calibri" w:cs="Calibri"/>
                <w:color w:val="000000" w:themeColor="text1"/>
              </w:rPr>
              <w:t>CAD</w:t>
            </w:r>
          </w:p>
        </w:tc>
        <w:tc>
          <w:tcPr>
            <w:tcW w:w="2070" w:type="dxa"/>
          </w:tcPr>
          <w:p w14:paraId="699EE9AB" w14:textId="77777777" w:rsidR="00BD005B" w:rsidRPr="00560153" w:rsidRDefault="00BD005B" w:rsidP="005A4449">
            <w:pPr>
              <w:tabs>
                <w:tab w:val="left" w:pos="7650"/>
              </w:tabs>
              <w:rPr>
                <w:rFonts w:ascii="Calibri" w:hAnsi="Calibri" w:cs="Calibri"/>
                <w:color w:val="000000" w:themeColor="text1"/>
              </w:rPr>
            </w:pPr>
            <w:r w:rsidRPr="00560153">
              <w:rPr>
                <w:rFonts w:ascii="Calibri" w:hAnsi="Calibri" w:cs="Calibri"/>
                <w:color w:val="000000" w:themeColor="text1"/>
              </w:rPr>
              <w:t>$</w:t>
            </w:r>
          </w:p>
        </w:tc>
      </w:tr>
      <w:tr w:rsidR="00560153" w:rsidRPr="00560153" w14:paraId="4FBC895B" w14:textId="77777777" w:rsidTr="005A4449">
        <w:trPr>
          <w:trHeight w:val="300"/>
        </w:trPr>
        <w:tc>
          <w:tcPr>
            <w:tcW w:w="217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4C7717" w14:textId="77777777" w:rsidR="00BD005B" w:rsidRPr="00560153" w:rsidRDefault="00BD005B" w:rsidP="005A4449">
            <w:pPr>
              <w:tabs>
                <w:tab w:val="left" w:pos="7650"/>
              </w:tabs>
              <w:rPr>
                <w:rFonts w:ascii="Calibri" w:hAnsi="Calibri" w:cs="Calibri"/>
                <w:b/>
                <w:bCs/>
                <w:color w:val="000000" w:themeColor="text1"/>
              </w:rPr>
            </w:pPr>
          </w:p>
        </w:tc>
        <w:tc>
          <w:tcPr>
            <w:tcW w:w="144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819BA6" w14:textId="77777777" w:rsidR="00BD005B" w:rsidRPr="00560153" w:rsidRDefault="00BD005B" w:rsidP="005A4449">
            <w:pPr>
              <w:tabs>
                <w:tab w:val="left" w:pos="7650"/>
              </w:tabs>
              <w:rPr>
                <w:rFonts w:ascii="Calibri" w:hAnsi="Calibri" w:cs="Calibri"/>
                <w:b/>
                <w:bCs/>
                <w:color w:val="000000" w:themeColor="text1"/>
              </w:rPr>
            </w:pPr>
            <w:r w:rsidRPr="00560153">
              <w:rPr>
                <w:rFonts w:ascii="Calibri" w:hAnsi="Calibri" w:cs="Calibri"/>
                <w:color w:val="000000" w:themeColor="text1"/>
              </w:rPr>
              <w:t>CHF</w:t>
            </w:r>
          </w:p>
        </w:tc>
        <w:tc>
          <w:tcPr>
            <w:tcW w:w="2070" w:type="dxa"/>
          </w:tcPr>
          <w:p w14:paraId="713D1787" w14:textId="77777777" w:rsidR="00BD005B" w:rsidRPr="00560153" w:rsidRDefault="00BD005B" w:rsidP="005A4449">
            <w:pPr>
              <w:tabs>
                <w:tab w:val="left" w:pos="7650"/>
              </w:tabs>
              <w:rPr>
                <w:rFonts w:ascii="Calibri" w:hAnsi="Calibri" w:cs="Calibri"/>
                <w:color w:val="000000" w:themeColor="text1"/>
              </w:rPr>
            </w:pPr>
            <w:r w:rsidRPr="00560153">
              <w:rPr>
                <w:rFonts w:ascii="Calibri" w:hAnsi="Calibri" w:cs="Calibri"/>
                <w:color w:val="000000" w:themeColor="text1"/>
              </w:rPr>
              <w:t>$</w:t>
            </w:r>
          </w:p>
        </w:tc>
      </w:tr>
      <w:tr w:rsidR="00560153" w:rsidRPr="00560153" w14:paraId="7859EDDD" w14:textId="77777777" w:rsidTr="005A4449">
        <w:trPr>
          <w:trHeight w:val="300"/>
        </w:trPr>
        <w:tc>
          <w:tcPr>
            <w:tcW w:w="217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EE56E1" w14:textId="77777777" w:rsidR="00BD005B" w:rsidRPr="00560153" w:rsidRDefault="00BD005B" w:rsidP="005A4449">
            <w:pPr>
              <w:tabs>
                <w:tab w:val="left" w:pos="7650"/>
              </w:tabs>
              <w:rPr>
                <w:rFonts w:ascii="Calibri" w:hAnsi="Calibri" w:cs="Calibri"/>
                <w:b/>
                <w:bCs/>
                <w:color w:val="000000" w:themeColor="text1"/>
              </w:rPr>
            </w:pPr>
          </w:p>
        </w:tc>
        <w:tc>
          <w:tcPr>
            <w:tcW w:w="144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87C203" w14:textId="77777777" w:rsidR="00BD005B" w:rsidRPr="00560153" w:rsidRDefault="00BD005B" w:rsidP="005A4449">
            <w:pPr>
              <w:tabs>
                <w:tab w:val="left" w:pos="7650"/>
              </w:tabs>
              <w:rPr>
                <w:rFonts w:ascii="Calibri" w:hAnsi="Calibri" w:cs="Calibri"/>
                <w:b/>
                <w:bCs/>
                <w:color w:val="000000" w:themeColor="text1"/>
              </w:rPr>
            </w:pPr>
            <w:r w:rsidRPr="00560153">
              <w:rPr>
                <w:rFonts w:ascii="Calibri" w:hAnsi="Calibri" w:cs="Calibri"/>
                <w:color w:val="000000" w:themeColor="text1"/>
              </w:rPr>
              <w:t>EUR</w:t>
            </w:r>
          </w:p>
        </w:tc>
        <w:tc>
          <w:tcPr>
            <w:tcW w:w="2070" w:type="dxa"/>
          </w:tcPr>
          <w:p w14:paraId="3B2AE9D9" w14:textId="77777777" w:rsidR="00BD005B" w:rsidRPr="00560153" w:rsidRDefault="00BD005B" w:rsidP="005A4449">
            <w:pPr>
              <w:tabs>
                <w:tab w:val="left" w:pos="7650"/>
              </w:tabs>
              <w:rPr>
                <w:rFonts w:ascii="Calibri" w:hAnsi="Calibri" w:cs="Calibri"/>
                <w:color w:val="000000" w:themeColor="text1"/>
              </w:rPr>
            </w:pPr>
            <w:r w:rsidRPr="00560153">
              <w:rPr>
                <w:rFonts w:ascii="Calibri" w:hAnsi="Calibri" w:cs="Calibri"/>
                <w:color w:val="000000" w:themeColor="text1"/>
              </w:rPr>
              <w:t>$</w:t>
            </w:r>
          </w:p>
        </w:tc>
      </w:tr>
      <w:tr w:rsidR="00560153" w:rsidRPr="00560153" w14:paraId="6A3D1BA1" w14:textId="77777777" w:rsidTr="005A4449">
        <w:trPr>
          <w:trHeight w:val="300"/>
        </w:trPr>
        <w:tc>
          <w:tcPr>
            <w:tcW w:w="217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0734CB" w14:textId="77777777" w:rsidR="00BD005B" w:rsidRPr="00560153" w:rsidRDefault="00BD005B" w:rsidP="005A4449">
            <w:pPr>
              <w:tabs>
                <w:tab w:val="left" w:pos="7650"/>
              </w:tabs>
              <w:rPr>
                <w:rFonts w:ascii="Calibri" w:hAnsi="Calibri" w:cs="Calibri"/>
                <w:b/>
                <w:bCs/>
                <w:color w:val="000000" w:themeColor="text1"/>
              </w:rPr>
            </w:pPr>
          </w:p>
        </w:tc>
        <w:tc>
          <w:tcPr>
            <w:tcW w:w="144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810CD1" w14:textId="77777777" w:rsidR="00BD005B" w:rsidRPr="00560153" w:rsidRDefault="00BD005B" w:rsidP="005A4449">
            <w:pPr>
              <w:tabs>
                <w:tab w:val="left" w:pos="7650"/>
              </w:tabs>
              <w:rPr>
                <w:rFonts w:ascii="Calibri" w:hAnsi="Calibri" w:cs="Calibri"/>
                <w:color w:val="000000" w:themeColor="text1"/>
              </w:rPr>
            </w:pPr>
            <w:r w:rsidRPr="00560153">
              <w:rPr>
                <w:rFonts w:ascii="Calibri" w:hAnsi="Calibri" w:cs="Calibri"/>
                <w:color w:val="000000" w:themeColor="text1"/>
              </w:rPr>
              <w:t>GBP</w:t>
            </w:r>
          </w:p>
        </w:tc>
        <w:tc>
          <w:tcPr>
            <w:tcW w:w="2070" w:type="dxa"/>
          </w:tcPr>
          <w:p w14:paraId="59D562D3" w14:textId="77777777" w:rsidR="00BD005B" w:rsidRPr="00560153" w:rsidRDefault="00BD005B" w:rsidP="005A4449">
            <w:pPr>
              <w:tabs>
                <w:tab w:val="left" w:pos="7650"/>
              </w:tabs>
              <w:rPr>
                <w:rFonts w:ascii="Calibri" w:hAnsi="Calibri" w:cs="Calibri"/>
                <w:color w:val="000000" w:themeColor="text1"/>
              </w:rPr>
            </w:pPr>
            <w:r w:rsidRPr="00560153">
              <w:rPr>
                <w:rFonts w:ascii="Calibri" w:hAnsi="Calibri" w:cs="Calibri"/>
                <w:color w:val="000000" w:themeColor="text1"/>
              </w:rPr>
              <w:t>$</w:t>
            </w:r>
          </w:p>
        </w:tc>
      </w:tr>
      <w:tr w:rsidR="00560153" w:rsidRPr="00560153" w14:paraId="7607BC94" w14:textId="77777777" w:rsidTr="005A4449">
        <w:trPr>
          <w:gridBefore w:val="1"/>
          <w:wBefore w:w="18" w:type="dxa"/>
          <w:trHeight w:val="300"/>
        </w:trPr>
        <w:tc>
          <w:tcPr>
            <w:tcW w:w="21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59EDAB" w14:textId="77777777" w:rsidR="00BD005B" w:rsidRPr="00560153" w:rsidRDefault="00BD005B" w:rsidP="005A4449">
            <w:pPr>
              <w:tabs>
                <w:tab w:val="left" w:pos="7650"/>
              </w:tabs>
              <w:rPr>
                <w:rFonts w:ascii="Calibri" w:hAnsi="Calibri" w:cs="Calibri"/>
                <w:b/>
                <w:bCs/>
                <w:color w:val="000000" w:themeColor="text1"/>
              </w:rPr>
            </w:pPr>
          </w:p>
        </w:tc>
        <w:tc>
          <w:tcPr>
            <w:tcW w:w="144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FF8E77" w14:textId="77777777" w:rsidR="00BD005B" w:rsidRPr="00560153" w:rsidRDefault="00BD005B" w:rsidP="005A4449">
            <w:pPr>
              <w:tabs>
                <w:tab w:val="left" w:pos="7650"/>
              </w:tabs>
              <w:rPr>
                <w:rFonts w:ascii="Calibri" w:hAnsi="Calibri" w:cs="Calibri"/>
                <w:b/>
                <w:bCs/>
                <w:color w:val="000000" w:themeColor="text1"/>
              </w:rPr>
            </w:pPr>
            <w:r w:rsidRPr="00560153">
              <w:rPr>
                <w:rFonts w:ascii="Calibri" w:hAnsi="Calibri" w:cs="Calibri"/>
                <w:color w:val="000000" w:themeColor="text1"/>
              </w:rPr>
              <w:t>Other</w:t>
            </w:r>
          </w:p>
        </w:tc>
        <w:tc>
          <w:tcPr>
            <w:tcW w:w="2070" w:type="dxa"/>
          </w:tcPr>
          <w:p w14:paraId="580940CC" w14:textId="77777777" w:rsidR="00BD005B" w:rsidRPr="00560153" w:rsidRDefault="00BD005B" w:rsidP="005A4449">
            <w:pPr>
              <w:tabs>
                <w:tab w:val="left" w:pos="7650"/>
              </w:tabs>
              <w:rPr>
                <w:rFonts w:ascii="Calibri" w:hAnsi="Calibri" w:cs="Calibri"/>
                <w:color w:val="000000" w:themeColor="text1"/>
              </w:rPr>
            </w:pPr>
            <w:r w:rsidRPr="00560153">
              <w:rPr>
                <w:rFonts w:ascii="Calibri" w:hAnsi="Calibri" w:cs="Calibri"/>
                <w:color w:val="000000" w:themeColor="text1"/>
              </w:rPr>
              <w:t>$</w:t>
            </w:r>
          </w:p>
        </w:tc>
      </w:tr>
      <w:tr w:rsidR="00560153" w:rsidRPr="00560153" w14:paraId="1C1FFC5D" w14:textId="77777777" w:rsidTr="005A4449">
        <w:trPr>
          <w:gridBefore w:val="1"/>
          <w:wBefore w:w="18" w:type="dxa"/>
          <w:trHeight w:val="300"/>
        </w:trPr>
        <w:tc>
          <w:tcPr>
            <w:tcW w:w="36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DA7E3E" w14:textId="77777777" w:rsidR="00BD005B" w:rsidRPr="00560153" w:rsidRDefault="00BD005B" w:rsidP="005A4449">
            <w:pPr>
              <w:tabs>
                <w:tab w:val="left" w:pos="7650"/>
              </w:tabs>
              <w:jc w:val="right"/>
              <w:rPr>
                <w:rFonts w:ascii="Calibri" w:hAnsi="Calibri" w:cs="Calibri"/>
                <w:color w:val="000000" w:themeColor="text1"/>
              </w:rPr>
            </w:pPr>
            <w:r w:rsidRPr="00560153">
              <w:rPr>
                <w:rFonts w:ascii="Calibri" w:hAnsi="Calibri" w:cs="Calibri"/>
                <w:b/>
                <w:bCs/>
                <w:color w:val="000000" w:themeColor="text1"/>
              </w:rPr>
              <w:t>Foreign Currency Total</w:t>
            </w:r>
          </w:p>
        </w:tc>
        <w:tc>
          <w:tcPr>
            <w:tcW w:w="2070" w:type="dxa"/>
          </w:tcPr>
          <w:p w14:paraId="5629C965" w14:textId="77777777" w:rsidR="00BD005B" w:rsidRPr="00560153" w:rsidRDefault="00BD005B" w:rsidP="005A4449">
            <w:pPr>
              <w:tabs>
                <w:tab w:val="left" w:pos="7650"/>
              </w:tabs>
              <w:rPr>
                <w:rFonts w:ascii="Calibri" w:hAnsi="Calibri" w:cs="Calibri"/>
                <w:b/>
                <w:bCs/>
                <w:color w:val="000000" w:themeColor="text1"/>
              </w:rPr>
            </w:pPr>
            <w:r w:rsidRPr="00560153">
              <w:rPr>
                <w:rFonts w:ascii="Calibri" w:hAnsi="Calibri" w:cs="Calibri"/>
                <w:b/>
                <w:bCs/>
                <w:color w:val="000000" w:themeColor="text1"/>
              </w:rPr>
              <w:t>$</w:t>
            </w:r>
          </w:p>
        </w:tc>
      </w:tr>
      <w:tr w:rsidR="00560153" w:rsidRPr="00560153" w14:paraId="2385E544" w14:textId="77777777" w:rsidTr="005A4449">
        <w:trPr>
          <w:gridBefore w:val="1"/>
          <w:wBefore w:w="18" w:type="dxa"/>
          <w:trHeight w:val="300"/>
        </w:trPr>
        <w:tc>
          <w:tcPr>
            <w:tcW w:w="36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213901" w14:textId="77777777" w:rsidR="00BD005B" w:rsidRPr="00560153" w:rsidRDefault="00BD005B" w:rsidP="005A4449">
            <w:pPr>
              <w:tabs>
                <w:tab w:val="left" w:pos="7650"/>
              </w:tabs>
              <w:jc w:val="right"/>
              <w:rPr>
                <w:rFonts w:ascii="Calibri" w:hAnsi="Calibri" w:cs="Calibri"/>
                <w:b/>
                <w:bCs/>
                <w:color w:val="000000" w:themeColor="text1"/>
              </w:rPr>
            </w:pPr>
            <w:r w:rsidRPr="00560153">
              <w:rPr>
                <w:rFonts w:ascii="Calibri" w:hAnsi="Calibri" w:cs="Calibri"/>
                <w:b/>
                <w:bCs/>
                <w:color w:val="000000" w:themeColor="text1"/>
              </w:rPr>
              <w:t xml:space="preserve">Total Funding Agreements Backing SPV Issuances </w:t>
            </w:r>
          </w:p>
        </w:tc>
        <w:tc>
          <w:tcPr>
            <w:tcW w:w="2070" w:type="dxa"/>
          </w:tcPr>
          <w:p w14:paraId="1F949E34" w14:textId="77777777" w:rsidR="00BD005B" w:rsidRPr="00560153" w:rsidRDefault="00BD005B" w:rsidP="005A4449">
            <w:pPr>
              <w:tabs>
                <w:tab w:val="left" w:pos="7650"/>
              </w:tabs>
              <w:rPr>
                <w:rFonts w:ascii="Calibri" w:hAnsi="Calibri" w:cs="Calibri"/>
                <w:b/>
                <w:bCs/>
                <w:color w:val="000000" w:themeColor="text1"/>
              </w:rPr>
            </w:pPr>
            <w:r w:rsidRPr="00560153">
              <w:rPr>
                <w:rFonts w:ascii="Calibri" w:hAnsi="Calibri" w:cs="Calibri"/>
                <w:b/>
                <w:bCs/>
                <w:color w:val="000000" w:themeColor="text1"/>
              </w:rPr>
              <w:t>$</w:t>
            </w:r>
          </w:p>
        </w:tc>
      </w:tr>
    </w:tbl>
    <w:p w14:paraId="62B93A44" w14:textId="77777777" w:rsidR="00BD005B" w:rsidRPr="00560153" w:rsidRDefault="00BD005B" w:rsidP="00BD005B">
      <w:pPr>
        <w:ind w:left="1440" w:right="2160"/>
        <w:rPr>
          <w:color w:val="000000" w:themeColor="text1"/>
        </w:rPr>
      </w:pPr>
      <w:r w:rsidRPr="00560153">
        <w:rPr>
          <w:color w:val="000000" w:themeColor="text1"/>
        </w:rPr>
        <w:t xml:space="preserve">(Total should match Total Amount reported in a.) </w:t>
      </w:r>
    </w:p>
    <w:p w14:paraId="76FD375D" w14:textId="77777777" w:rsidR="00BD005B" w:rsidRPr="00560153" w:rsidRDefault="00BD005B" w:rsidP="00BD005B">
      <w:pPr>
        <w:ind w:left="1440" w:right="-720"/>
        <w:rPr>
          <w:color w:val="000000" w:themeColor="text1"/>
        </w:rPr>
      </w:pPr>
    </w:p>
    <w:p w14:paraId="6B41E3DE" w14:textId="77777777" w:rsidR="00BD005B" w:rsidRDefault="00BD005B" w:rsidP="00BD005B">
      <w:pPr>
        <w:pStyle w:val="ListParagraph"/>
        <w:numPr>
          <w:ilvl w:val="0"/>
          <w:numId w:val="35"/>
        </w:numPr>
        <w:spacing w:after="160" w:line="278" w:lineRule="auto"/>
        <w:ind w:right="-720"/>
        <w:rPr>
          <w:color w:val="000000" w:themeColor="text1"/>
        </w:rPr>
      </w:pPr>
      <w:r w:rsidRPr="00560153">
        <w:rPr>
          <w:color w:val="000000" w:themeColor="text1"/>
        </w:rPr>
        <w:t>Is all foreign currency exposure related to funding agreements backing SPV issuances hedged via derivatives, asset matching, or otherwise mitigated? If not, please explain.</w:t>
      </w:r>
    </w:p>
    <w:p w14:paraId="5E02360A" w14:textId="77777777" w:rsidR="004578EE" w:rsidRDefault="004578EE" w:rsidP="004578EE">
      <w:pPr>
        <w:spacing w:after="160" w:line="278" w:lineRule="auto"/>
        <w:ind w:right="-720"/>
        <w:rPr>
          <w:color w:val="000000" w:themeColor="text1"/>
        </w:rPr>
      </w:pPr>
    </w:p>
    <w:p w14:paraId="293AB137" w14:textId="67CB2CE2" w:rsidR="004578EE" w:rsidRPr="00F83E86" w:rsidRDefault="004578EE" w:rsidP="004578EE">
      <w:pPr>
        <w:spacing w:after="160" w:line="278" w:lineRule="auto"/>
        <w:ind w:right="-720"/>
        <w:rPr>
          <w:rFonts w:ascii="Calibri" w:hAnsi="Calibri" w:cs="Calibri"/>
          <w:color w:val="000000" w:themeColor="text1"/>
          <w:sz w:val="16"/>
          <w:szCs w:val="16"/>
        </w:rPr>
      </w:pPr>
      <w:r w:rsidRPr="00F83E86">
        <w:rPr>
          <w:rFonts w:ascii="Calibri" w:hAnsi="Calibri" w:cs="Calibri"/>
          <w:color w:val="000000" w:themeColor="text1"/>
          <w:sz w:val="16"/>
          <w:szCs w:val="16"/>
        </w:rPr>
        <w:fldChar w:fldCharType="begin"/>
      </w:r>
      <w:r w:rsidRPr="00F83E86">
        <w:rPr>
          <w:rFonts w:ascii="Calibri" w:hAnsi="Calibri" w:cs="Calibri"/>
          <w:color w:val="000000" w:themeColor="text1"/>
          <w:sz w:val="16"/>
          <w:szCs w:val="16"/>
        </w:rPr>
        <w:instrText xml:space="preserve"> FILENAME \p \* MERGEFORMAT </w:instrText>
      </w:r>
      <w:r w:rsidRPr="00F83E86">
        <w:rPr>
          <w:rFonts w:ascii="Calibri" w:hAnsi="Calibri" w:cs="Calibri"/>
          <w:color w:val="000000" w:themeColor="text1"/>
          <w:sz w:val="16"/>
          <w:szCs w:val="16"/>
        </w:rPr>
        <w:fldChar w:fldCharType="separate"/>
      </w:r>
      <w:r w:rsidRPr="00F83E86">
        <w:rPr>
          <w:rFonts w:ascii="Calibri" w:hAnsi="Calibri" w:cs="Calibri"/>
          <w:noProof/>
          <w:color w:val="000000" w:themeColor="text1"/>
          <w:sz w:val="16"/>
          <w:szCs w:val="16"/>
        </w:rPr>
        <w:t>https://naiconline.sharepoint.com/teams/FRSStatutoryAccounting/National Meetings/A. National Meeting Materials/2026/03-23-26 Spring National Meeting/Meeting/B MWG referral to SAPWG and BWG FABNs 2-17-26.docx</w:t>
      </w:r>
      <w:r w:rsidRPr="00F83E86">
        <w:rPr>
          <w:rFonts w:ascii="Calibri" w:hAnsi="Calibri" w:cs="Calibri"/>
          <w:color w:val="000000" w:themeColor="text1"/>
          <w:sz w:val="16"/>
          <w:szCs w:val="16"/>
        </w:rPr>
        <w:fldChar w:fldCharType="end"/>
      </w:r>
    </w:p>
    <w:p w14:paraId="59CFA9DE" w14:textId="77777777" w:rsidR="00BD005B" w:rsidRPr="00560153" w:rsidRDefault="00BD005B" w:rsidP="00BD005B">
      <w:pPr>
        <w:rPr>
          <w:rFonts w:ascii="Times New Roman" w:hAnsi="Times New Roman" w:cs="Times New Roman"/>
          <w:color w:val="000000" w:themeColor="text1"/>
          <w:sz w:val="24"/>
          <w:szCs w:val="24"/>
        </w:rPr>
      </w:pPr>
    </w:p>
    <w:p w14:paraId="649729A3" w14:textId="77777777" w:rsidR="00B06E83" w:rsidRDefault="00B06E83" w:rsidP="007F3855">
      <w:pPr>
        <w:widowControl w:val="0"/>
        <w:spacing w:after="60"/>
        <w:jc w:val="center"/>
        <w:rPr>
          <w:b/>
          <w:bCs/>
          <w:sz w:val="22"/>
          <w:szCs w:val="22"/>
        </w:rPr>
      </w:pPr>
    </w:p>
    <w:sectPr w:rsidR="00B06E83" w:rsidSect="00D14881">
      <w:headerReference w:type="even" r:id="rId14"/>
      <w:headerReference w:type="default" r:id="rId15"/>
      <w:footerReference w:type="even" r:id="rId16"/>
      <w:footerReference w:type="default" r:id="rId17"/>
      <w:headerReference w:type="first" r:id="rId18"/>
      <w:footerReference w:type="first" r:id="rId19"/>
      <w:pgSz w:w="12240" w:h="15840" w:code="1"/>
      <w:pgMar w:top="1080" w:right="1080" w:bottom="1080" w:left="1080" w:header="720" w:footer="720"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44E">
      <wne:acd wne:acdName="acd1"/>
    </wne:keymap>
    <wne:keymap wne:kcmPrimary="0450">
      <wne:acd wne:acdName="acd0"/>
    </wne:keymap>
  </wne:keymaps>
  <wne:toolbars>
    <wne:acdManifest>
      <wne:acdEntry wne:acdName="acd0"/>
      <wne:acdEntry wne:acdName="acd1"/>
    </wne:acdManifest>
  </wne:toolbars>
  <wne:acds>
    <wne:acd wne:argValue="AQAAADAA" wne:acdName="acd0" wne:fciIndexBasedOn="0065"/>
    <wne:acd wne:argValue="AQAAADEA" wne:acdName="acd1"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5A0A8E" w14:textId="77777777" w:rsidR="00970FC1" w:rsidRDefault="00970FC1" w:rsidP="00C17A1E">
      <w:pPr>
        <w:spacing w:line="240" w:lineRule="auto"/>
      </w:pPr>
      <w:r>
        <w:separator/>
      </w:r>
    </w:p>
  </w:endnote>
  <w:endnote w:type="continuationSeparator" w:id="0">
    <w:p w14:paraId="376F7878" w14:textId="77777777" w:rsidR="00970FC1" w:rsidRDefault="00970FC1" w:rsidP="00C17A1E">
      <w:pPr>
        <w:spacing w:line="240" w:lineRule="auto"/>
      </w:pPr>
      <w:r>
        <w:continuationSeparator/>
      </w:r>
    </w:p>
  </w:endnote>
  <w:endnote w:type="continuationNotice" w:id="1">
    <w:p w14:paraId="5F2F397C" w14:textId="77777777" w:rsidR="00970FC1" w:rsidRDefault="00970FC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venir Next LT Pro">
    <w:charset w:val="00"/>
    <w:family w:val="swiss"/>
    <w:pitch w:val="variable"/>
    <w:sig w:usb0="800000EF" w:usb1="5000204A" w:usb2="00000000" w:usb3="00000000" w:csb0="00000093"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536AAD" w14:textId="77777777" w:rsidR="00116CC8" w:rsidRDefault="00116CC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5E36C1" w14:textId="685C5EEB" w:rsidR="00402212" w:rsidRPr="00FC6F3C" w:rsidRDefault="00FC6F3C" w:rsidP="00FC6F3C">
    <w:pPr>
      <w:pStyle w:val="Footer"/>
      <w:tabs>
        <w:tab w:val="center" w:pos="5040"/>
      </w:tabs>
      <w:rPr>
        <w:rFonts w:ascii="Calibri" w:hAnsi="Calibri" w:cs="Calibri"/>
        <w:sz w:val="20"/>
      </w:rPr>
    </w:pPr>
    <w:r w:rsidRPr="005113B4">
      <w:rPr>
        <w:rFonts w:ascii="Calibri" w:eastAsia="Times New Roman" w:hAnsi="Calibri" w:cs="Calibri"/>
        <w:sz w:val="20"/>
      </w:rPr>
      <w:t>© 202</w:t>
    </w:r>
    <w:r w:rsidR="00BA1361">
      <w:rPr>
        <w:rFonts w:ascii="Calibri" w:eastAsia="Times New Roman" w:hAnsi="Calibri" w:cs="Calibri"/>
        <w:sz w:val="20"/>
      </w:rPr>
      <w:t>6</w:t>
    </w:r>
    <w:r w:rsidRPr="005113B4">
      <w:rPr>
        <w:rFonts w:ascii="Calibri" w:eastAsia="Times New Roman" w:hAnsi="Calibri" w:cs="Calibri"/>
        <w:sz w:val="20"/>
      </w:rPr>
      <w:t xml:space="preserve"> National Association of Insurance Commissioners</w:t>
    </w:r>
    <w:sdt>
      <w:sdtPr>
        <w:rPr>
          <w:rFonts w:ascii="Calibri" w:hAnsi="Calibri" w:cs="Calibri"/>
        </w:rPr>
        <w:id w:val="599222781"/>
        <w:docPartObj>
          <w:docPartGallery w:val="Page Numbers (Bottom of Page)"/>
          <w:docPartUnique/>
        </w:docPartObj>
      </w:sdtPr>
      <w:sdtEndPr>
        <w:rPr>
          <w:noProof/>
          <w:sz w:val="20"/>
        </w:rPr>
      </w:sdtEndPr>
      <w:sdtContent>
        <w:r w:rsidRPr="005113B4">
          <w:rPr>
            <w:rFonts w:ascii="Calibri" w:hAnsi="Calibri" w:cs="Calibri"/>
          </w:rPr>
          <w:tab/>
        </w:r>
        <w:r w:rsidR="00444A79" w:rsidRPr="00444A79">
          <w:rPr>
            <w:rFonts w:ascii="Calibri" w:hAnsi="Calibri" w:cs="Calibri"/>
          </w:rPr>
          <w:t xml:space="preserve">Page </w:t>
        </w:r>
        <w:r w:rsidR="00444A79" w:rsidRPr="00444A79">
          <w:rPr>
            <w:rFonts w:ascii="Calibri" w:hAnsi="Calibri" w:cs="Calibri"/>
            <w:b/>
            <w:bCs/>
          </w:rPr>
          <w:fldChar w:fldCharType="begin"/>
        </w:r>
        <w:r w:rsidR="00444A79" w:rsidRPr="00444A79">
          <w:rPr>
            <w:rFonts w:ascii="Calibri" w:hAnsi="Calibri" w:cs="Calibri"/>
            <w:b/>
            <w:bCs/>
          </w:rPr>
          <w:instrText xml:space="preserve"> PAGE  \* Arabic  \* MERGEFORMAT </w:instrText>
        </w:r>
        <w:r w:rsidR="00444A79" w:rsidRPr="00444A79">
          <w:rPr>
            <w:rFonts w:ascii="Calibri" w:hAnsi="Calibri" w:cs="Calibri"/>
            <w:b/>
            <w:bCs/>
          </w:rPr>
          <w:fldChar w:fldCharType="separate"/>
        </w:r>
        <w:r w:rsidR="00444A79" w:rsidRPr="00444A79">
          <w:rPr>
            <w:rFonts w:ascii="Calibri" w:hAnsi="Calibri" w:cs="Calibri"/>
            <w:b/>
            <w:bCs/>
            <w:noProof/>
          </w:rPr>
          <w:t>1</w:t>
        </w:r>
        <w:r w:rsidR="00444A79" w:rsidRPr="00444A79">
          <w:rPr>
            <w:rFonts w:ascii="Calibri" w:hAnsi="Calibri" w:cs="Calibri"/>
            <w:b/>
            <w:bCs/>
          </w:rPr>
          <w:fldChar w:fldCharType="end"/>
        </w:r>
        <w:r w:rsidR="00444A79" w:rsidRPr="00444A79">
          <w:rPr>
            <w:rFonts w:ascii="Calibri" w:hAnsi="Calibri" w:cs="Calibri"/>
          </w:rPr>
          <w:t xml:space="preserve"> of </w:t>
        </w:r>
        <w:r w:rsidR="00444A79" w:rsidRPr="00444A79">
          <w:rPr>
            <w:rFonts w:ascii="Calibri" w:hAnsi="Calibri" w:cs="Calibri"/>
            <w:b/>
            <w:bCs/>
          </w:rPr>
          <w:fldChar w:fldCharType="begin"/>
        </w:r>
        <w:r w:rsidR="00444A79" w:rsidRPr="00444A79">
          <w:rPr>
            <w:rFonts w:ascii="Calibri" w:hAnsi="Calibri" w:cs="Calibri"/>
            <w:b/>
            <w:bCs/>
          </w:rPr>
          <w:instrText xml:space="preserve"> NUMPAGES  \* Arabic  \* MERGEFORMAT </w:instrText>
        </w:r>
        <w:r w:rsidR="00444A79" w:rsidRPr="00444A79">
          <w:rPr>
            <w:rFonts w:ascii="Calibri" w:hAnsi="Calibri" w:cs="Calibri"/>
            <w:b/>
            <w:bCs/>
          </w:rPr>
          <w:fldChar w:fldCharType="separate"/>
        </w:r>
        <w:r w:rsidR="00444A79" w:rsidRPr="00444A79">
          <w:rPr>
            <w:rFonts w:ascii="Calibri" w:hAnsi="Calibri" w:cs="Calibri"/>
            <w:b/>
            <w:bCs/>
            <w:noProof/>
          </w:rPr>
          <w:t>2</w:t>
        </w:r>
        <w:r w:rsidR="00444A79" w:rsidRPr="00444A79">
          <w:rPr>
            <w:rFonts w:ascii="Calibri" w:hAnsi="Calibri" w:cs="Calibri"/>
            <w:b/>
            <w:bCs/>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50153605"/>
      <w:docPartObj>
        <w:docPartGallery w:val="Page Numbers (Bottom of Page)"/>
        <w:docPartUnique/>
      </w:docPartObj>
    </w:sdtPr>
    <w:sdtContent>
      <w:sdt>
        <w:sdtPr>
          <w:id w:val="1728636285"/>
          <w:docPartObj>
            <w:docPartGallery w:val="Page Numbers (Top of Page)"/>
            <w:docPartUnique/>
          </w:docPartObj>
        </w:sdtPr>
        <w:sdtContent>
          <w:p w14:paraId="4CD278C5" w14:textId="668C6C6F" w:rsidR="001417AF" w:rsidRDefault="001417AF">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4A796C85" w14:textId="756D363C" w:rsidR="00131807" w:rsidRPr="00380163" w:rsidRDefault="00621BD9" w:rsidP="003D0B70">
    <w:pPr>
      <w:pStyle w:val="Footer"/>
      <w:tabs>
        <w:tab w:val="left" w:pos="90"/>
        <w:tab w:val="center" w:pos="5040"/>
        <w:tab w:val="left" w:pos="8370"/>
      </w:tabs>
      <w:rPr>
        <w:rFonts w:ascii="Calibri" w:hAnsi="Calibri" w:cs="Calibri"/>
        <w:sz w:val="20"/>
      </w:rPr>
    </w:pPr>
    <w:r w:rsidRPr="005113B4">
      <w:rPr>
        <w:rFonts w:ascii="Calibri" w:eastAsia="Times New Roman" w:hAnsi="Calibri" w:cs="Calibri"/>
        <w:sz w:val="20"/>
      </w:rPr>
      <w:t>© 202</w:t>
    </w:r>
    <w:r>
      <w:rPr>
        <w:rFonts w:ascii="Calibri" w:eastAsia="Times New Roman" w:hAnsi="Calibri" w:cs="Calibri"/>
        <w:sz w:val="20"/>
      </w:rPr>
      <w:t>6</w:t>
    </w:r>
    <w:r w:rsidRPr="005113B4">
      <w:rPr>
        <w:rFonts w:ascii="Calibri" w:eastAsia="Times New Roman" w:hAnsi="Calibri" w:cs="Calibri"/>
        <w:sz w:val="20"/>
      </w:rPr>
      <w:t xml:space="preserve"> National Association of Insurance Commissioners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7E1771" w14:textId="77777777" w:rsidR="00970FC1" w:rsidRDefault="00970FC1" w:rsidP="00C17A1E">
      <w:pPr>
        <w:spacing w:line="240" w:lineRule="auto"/>
      </w:pPr>
      <w:r>
        <w:separator/>
      </w:r>
    </w:p>
  </w:footnote>
  <w:footnote w:type="continuationSeparator" w:id="0">
    <w:p w14:paraId="46140865" w14:textId="77777777" w:rsidR="00970FC1" w:rsidRDefault="00970FC1" w:rsidP="00C17A1E">
      <w:pPr>
        <w:spacing w:line="240" w:lineRule="auto"/>
      </w:pPr>
      <w:r>
        <w:continuationSeparator/>
      </w:r>
    </w:p>
  </w:footnote>
  <w:footnote w:type="continuationNotice" w:id="1">
    <w:p w14:paraId="62E8CBFE" w14:textId="77777777" w:rsidR="00970FC1" w:rsidRDefault="00970FC1">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21BFDB" w14:textId="77777777" w:rsidR="00116CC8" w:rsidRDefault="00116CC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18B66B" w14:textId="3717E061" w:rsidR="00116CC8" w:rsidRPr="0093338A" w:rsidRDefault="00116CC8" w:rsidP="009333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F18EEB" w14:textId="4F967B36" w:rsidR="00402212" w:rsidRDefault="009D21C3" w:rsidP="00671003">
    <w:pPr>
      <w:pStyle w:val="Header"/>
      <w:jc w:val="right"/>
    </w:pPr>
    <w:r w:rsidRPr="00547F56">
      <w:rPr>
        <w:rFonts w:ascii="Calibri" w:hAnsi="Calibri" w:cs="Calibri"/>
        <w:noProof/>
        <w:sz w:val="20"/>
      </w:rPr>
      <w:drawing>
        <wp:anchor distT="0" distB="0" distL="114300" distR="114300" simplePos="0" relativeHeight="251663360" behindDoc="1" locked="1" layoutInCell="1" allowOverlap="1" wp14:anchorId="65BB3BBD" wp14:editId="69420E6C">
          <wp:simplePos x="0" y="0"/>
          <wp:positionH relativeFrom="page">
            <wp:posOffset>685800</wp:posOffset>
          </wp:positionH>
          <wp:positionV relativeFrom="paragraph">
            <wp:posOffset>0</wp:posOffset>
          </wp:positionV>
          <wp:extent cx="3121650" cy="374904"/>
          <wp:effectExtent l="0" t="0" r="3175" b="635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NAICLogo"/>
                  <pic:cNvPicPr/>
                </pic:nvPicPr>
                <pic:blipFill>
                  <a:blip r:embed="rId1"/>
                  <a:stretch>
                    <a:fillRect/>
                  </a:stretch>
                </pic:blipFill>
                <pic:spPr>
                  <a:xfrm>
                    <a:off x="0" y="0"/>
                    <a:ext cx="3121650" cy="374904"/>
                  </a:xfrm>
                  <a:prstGeom prst="rect">
                    <a:avLst/>
                  </a:prstGeom>
                </pic:spPr>
              </pic:pic>
            </a:graphicData>
          </a:graphic>
          <wp14:sizeRelH relativeFrom="margin">
            <wp14:pctWidth>0</wp14:pctWidth>
          </wp14:sizeRelH>
          <wp14:sizeRelV relativeFrom="margin">
            <wp14:pctHeight>0</wp14:pctHeight>
          </wp14:sizeRelV>
        </wp:anchor>
      </w:drawing>
    </w:r>
  </w:p>
  <w:p w14:paraId="2653A698" w14:textId="5DD83E7C" w:rsidR="003B3541" w:rsidRPr="00C70A18" w:rsidRDefault="003B3541" w:rsidP="00C70A18">
    <w:pPr>
      <w:pStyle w:val="HeaderSpacer"/>
      <w:jc w:val="right"/>
      <w:rPr>
        <w:rFonts w:ascii="Calibri" w:hAnsi="Calibri" w:cs="Calibri"/>
        <w:b/>
        <w:bCs/>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8F898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EF402A2"/>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EDC08C86"/>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0AE42310"/>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30331F2"/>
    <w:multiLevelType w:val="multilevel"/>
    <w:tmpl w:val="0EE49C78"/>
    <w:styleLink w:val="ListStyle-FactBoxListBullet"/>
    <w:lvl w:ilvl="0">
      <w:start w:val="1"/>
      <w:numFmt w:val="bullet"/>
      <w:pStyle w:val="FactBox-ListBullet"/>
      <w:lvlText w:val="•"/>
      <w:lvlJc w:val="left"/>
      <w:pPr>
        <w:ind w:left="454" w:hanging="284"/>
      </w:pPr>
      <w:rPr>
        <w:rFonts w:asciiTheme="minorHAnsi" w:hAnsiTheme="minorHAnsi" w:hint="default"/>
      </w:rPr>
    </w:lvl>
    <w:lvl w:ilvl="1">
      <w:start w:val="1"/>
      <w:numFmt w:val="bullet"/>
      <w:lvlText w:val="•"/>
      <w:lvlJc w:val="left"/>
      <w:pPr>
        <w:ind w:left="738" w:hanging="284"/>
      </w:pPr>
      <w:rPr>
        <w:rFonts w:asciiTheme="minorHAnsi" w:hAnsiTheme="minorHAnsi" w:hint="default"/>
      </w:rPr>
    </w:lvl>
    <w:lvl w:ilvl="2">
      <w:start w:val="1"/>
      <w:numFmt w:val="bullet"/>
      <w:lvlText w:val="•"/>
      <w:lvlJc w:val="left"/>
      <w:pPr>
        <w:ind w:left="1022" w:hanging="284"/>
      </w:pPr>
      <w:rPr>
        <w:rFonts w:asciiTheme="minorHAnsi" w:hAnsiTheme="minorHAnsi" w:hint="default"/>
      </w:rPr>
    </w:lvl>
    <w:lvl w:ilvl="3">
      <w:start w:val="1"/>
      <w:numFmt w:val="bullet"/>
      <w:lvlText w:val="•"/>
      <w:lvlJc w:val="left"/>
      <w:pPr>
        <w:ind w:left="1306" w:hanging="284"/>
      </w:pPr>
      <w:rPr>
        <w:rFonts w:asciiTheme="minorHAnsi" w:hAnsiTheme="minorHAnsi" w:hint="default"/>
      </w:rPr>
    </w:lvl>
    <w:lvl w:ilvl="4">
      <w:start w:val="1"/>
      <w:numFmt w:val="bullet"/>
      <w:lvlText w:val="•"/>
      <w:lvlJc w:val="left"/>
      <w:pPr>
        <w:ind w:left="1590" w:hanging="284"/>
      </w:pPr>
      <w:rPr>
        <w:rFonts w:asciiTheme="minorHAnsi" w:hAnsiTheme="minorHAnsi" w:hint="default"/>
      </w:rPr>
    </w:lvl>
    <w:lvl w:ilvl="5">
      <w:start w:val="1"/>
      <w:numFmt w:val="bullet"/>
      <w:lvlText w:val="•"/>
      <w:lvlJc w:val="left"/>
      <w:pPr>
        <w:ind w:left="1874" w:hanging="284"/>
      </w:pPr>
      <w:rPr>
        <w:rFonts w:asciiTheme="minorHAnsi" w:hAnsiTheme="minorHAnsi" w:hint="default"/>
      </w:rPr>
    </w:lvl>
    <w:lvl w:ilvl="6">
      <w:start w:val="1"/>
      <w:numFmt w:val="bullet"/>
      <w:lvlText w:val="•"/>
      <w:lvlJc w:val="left"/>
      <w:pPr>
        <w:ind w:left="2158" w:hanging="284"/>
      </w:pPr>
      <w:rPr>
        <w:rFonts w:asciiTheme="minorHAnsi" w:hAnsiTheme="minorHAnsi" w:hint="default"/>
      </w:rPr>
    </w:lvl>
    <w:lvl w:ilvl="7">
      <w:start w:val="1"/>
      <w:numFmt w:val="bullet"/>
      <w:lvlText w:val="•"/>
      <w:lvlJc w:val="left"/>
      <w:pPr>
        <w:ind w:left="2442" w:hanging="284"/>
      </w:pPr>
      <w:rPr>
        <w:rFonts w:asciiTheme="minorHAnsi" w:hAnsiTheme="minorHAnsi" w:hint="default"/>
      </w:rPr>
    </w:lvl>
    <w:lvl w:ilvl="8">
      <w:start w:val="1"/>
      <w:numFmt w:val="bullet"/>
      <w:lvlText w:val="•"/>
      <w:lvlJc w:val="left"/>
      <w:pPr>
        <w:ind w:left="2726" w:hanging="284"/>
      </w:pPr>
      <w:rPr>
        <w:rFonts w:asciiTheme="minorHAnsi" w:hAnsiTheme="minorHAnsi" w:hint="default"/>
      </w:rPr>
    </w:lvl>
  </w:abstractNum>
  <w:abstractNum w:abstractNumId="5" w15:restartNumberingAfterBreak="0">
    <w:nsid w:val="049E5579"/>
    <w:multiLevelType w:val="multilevel"/>
    <w:tmpl w:val="EEAE20B6"/>
    <w:numStyleLink w:val="ListStyle-ListNumber"/>
  </w:abstractNum>
  <w:abstractNum w:abstractNumId="6" w15:restartNumberingAfterBreak="0">
    <w:nsid w:val="0C79269C"/>
    <w:multiLevelType w:val="multilevel"/>
    <w:tmpl w:val="8AC65032"/>
    <w:numStyleLink w:val="ListStyle-ListBullet"/>
  </w:abstractNum>
  <w:abstractNum w:abstractNumId="7" w15:restartNumberingAfterBreak="0">
    <w:nsid w:val="101E0D26"/>
    <w:multiLevelType w:val="multilevel"/>
    <w:tmpl w:val="0406001D"/>
    <w:styleLink w:val="1ai"/>
    <w:lvl w:ilvl="0">
      <w:start w:val="1"/>
      <w:numFmt w:val="decimal"/>
      <w:lvlText w:val="%1)"/>
      <w:lvlJc w:val="left"/>
      <w:pPr>
        <w:ind w:left="360" w:hanging="360"/>
      </w:pPr>
      <w:rPr>
        <w:rFonts w:ascii="Avenir Next LT Pro" w:hAnsi="Avenir Next LT Pro" w:cs="Arial"/>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11837254"/>
    <w:multiLevelType w:val="multilevel"/>
    <w:tmpl w:val="6BD40C76"/>
    <w:numStyleLink w:val="ListStyle-ListAlphabet"/>
  </w:abstractNum>
  <w:abstractNum w:abstractNumId="9" w15:restartNumberingAfterBreak="0">
    <w:nsid w:val="11EB237C"/>
    <w:multiLevelType w:val="multilevel"/>
    <w:tmpl w:val="E9086F02"/>
    <w:styleLink w:val="Liststyle-TableListBullet"/>
    <w:lvl w:ilvl="0">
      <w:start w:val="1"/>
      <w:numFmt w:val="bullet"/>
      <w:lvlText w:val="•"/>
      <w:lvlJc w:val="left"/>
      <w:pPr>
        <w:ind w:left="284" w:hanging="171"/>
      </w:pPr>
      <w:rPr>
        <w:rFonts w:ascii="Avenir Next LT Pro" w:hAnsi="Avenir Next LT Pro" w:hint="default"/>
      </w:rPr>
    </w:lvl>
    <w:lvl w:ilvl="1">
      <w:start w:val="1"/>
      <w:numFmt w:val="bullet"/>
      <w:lvlText w:val="•"/>
      <w:lvlJc w:val="left"/>
      <w:pPr>
        <w:ind w:left="454" w:hanging="171"/>
      </w:pPr>
      <w:rPr>
        <w:rFonts w:ascii="Arial" w:hAnsi="Arial" w:hint="default"/>
      </w:rPr>
    </w:lvl>
    <w:lvl w:ilvl="2">
      <w:start w:val="1"/>
      <w:numFmt w:val="bullet"/>
      <w:lvlText w:val="•"/>
      <w:lvlJc w:val="left"/>
      <w:pPr>
        <w:ind w:left="624" w:hanging="171"/>
      </w:pPr>
      <w:rPr>
        <w:rFonts w:ascii="Arial" w:hAnsi="Arial" w:hint="default"/>
      </w:rPr>
    </w:lvl>
    <w:lvl w:ilvl="3">
      <w:start w:val="1"/>
      <w:numFmt w:val="bullet"/>
      <w:lvlText w:val="•"/>
      <w:lvlJc w:val="left"/>
      <w:pPr>
        <w:ind w:left="794" w:hanging="171"/>
      </w:pPr>
      <w:rPr>
        <w:rFonts w:ascii="Arial" w:hAnsi="Arial" w:hint="default"/>
      </w:rPr>
    </w:lvl>
    <w:lvl w:ilvl="4">
      <w:start w:val="1"/>
      <w:numFmt w:val="bullet"/>
      <w:lvlText w:val="•"/>
      <w:lvlJc w:val="left"/>
      <w:pPr>
        <w:ind w:left="964" w:hanging="171"/>
      </w:pPr>
      <w:rPr>
        <w:rFonts w:ascii="Arial" w:hAnsi="Arial" w:hint="default"/>
      </w:rPr>
    </w:lvl>
    <w:lvl w:ilvl="5">
      <w:start w:val="1"/>
      <w:numFmt w:val="bullet"/>
      <w:lvlText w:val="•"/>
      <w:lvlJc w:val="left"/>
      <w:pPr>
        <w:ind w:left="1134" w:hanging="171"/>
      </w:pPr>
      <w:rPr>
        <w:rFonts w:ascii="Arial" w:hAnsi="Arial" w:hint="default"/>
      </w:rPr>
    </w:lvl>
    <w:lvl w:ilvl="6">
      <w:start w:val="1"/>
      <w:numFmt w:val="bullet"/>
      <w:lvlText w:val="•"/>
      <w:lvlJc w:val="left"/>
      <w:pPr>
        <w:ind w:left="1304" w:hanging="171"/>
      </w:pPr>
      <w:rPr>
        <w:rFonts w:ascii="Arial" w:hAnsi="Arial" w:hint="default"/>
      </w:rPr>
    </w:lvl>
    <w:lvl w:ilvl="7">
      <w:start w:val="1"/>
      <w:numFmt w:val="bullet"/>
      <w:lvlText w:val="•"/>
      <w:lvlJc w:val="left"/>
      <w:pPr>
        <w:ind w:left="1474" w:hanging="171"/>
      </w:pPr>
      <w:rPr>
        <w:rFonts w:ascii="Arial" w:hAnsi="Arial" w:hint="default"/>
      </w:rPr>
    </w:lvl>
    <w:lvl w:ilvl="8">
      <w:start w:val="1"/>
      <w:numFmt w:val="bullet"/>
      <w:lvlText w:val="•"/>
      <w:lvlJc w:val="left"/>
      <w:pPr>
        <w:ind w:left="1644" w:hanging="171"/>
      </w:pPr>
      <w:rPr>
        <w:rFonts w:ascii="Arial" w:hAnsi="Arial" w:hint="default"/>
      </w:rPr>
    </w:lvl>
  </w:abstractNum>
  <w:abstractNum w:abstractNumId="10" w15:restartNumberingAfterBreak="0">
    <w:nsid w:val="12476F5C"/>
    <w:multiLevelType w:val="multilevel"/>
    <w:tmpl w:val="0EE49C78"/>
    <w:numStyleLink w:val="ListStyle-FactBoxListBullet"/>
  </w:abstractNum>
  <w:abstractNum w:abstractNumId="11" w15:restartNumberingAfterBreak="0">
    <w:nsid w:val="19407172"/>
    <w:multiLevelType w:val="multilevel"/>
    <w:tmpl w:val="1F207F06"/>
    <w:numStyleLink w:val="ListStyle-TableListBullet0"/>
  </w:abstractNum>
  <w:abstractNum w:abstractNumId="12" w15:restartNumberingAfterBreak="0">
    <w:nsid w:val="197C6BC6"/>
    <w:multiLevelType w:val="multilevel"/>
    <w:tmpl w:val="6BD40C76"/>
    <w:styleLink w:val="ListStyle-ListAlphabet"/>
    <w:lvl w:ilvl="0">
      <w:start w:val="1"/>
      <w:numFmt w:val="lowerLetter"/>
      <w:pStyle w:val="ListAlphabet"/>
      <w:lvlText w:val="%1."/>
      <w:lvlJc w:val="left"/>
      <w:pPr>
        <w:ind w:left="284" w:hanging="284"/>
      </w:pPr>
      <w:rPr>
        <w:rFonts w:asciiTheme="minorHAnsi" w:hAnsiTheme="minorHAnsi" w:hint="default"/>
      </w:rPr>
    </w:lvl>
    <w:lvl w:ilvl="1">
      <w:start w:val="1"/>
      <w:numFmt w:val="lowerRoman"/>
      <w:pStyle w:val="ListAlphabet2"/>
      <w:lvlText w:val="%2."/>
      <w:lvlJc w:val="left"/>
      <w:pPr>
        <w:ind w:left="568" w:hanging="284"/>
      </w:pPr>
      <w:rPr>
        <w:rFonts w:asciiTheme="minorHAnsi" w:hAnsiTheme="minorHAnsi" w:hint="default"/>
      </w:rPr>
    </w:lvl>
    <w:lvl w:ilvl="2">
      <w:start w:val="1"/>
      <w:numFmt w:val="decimal"/>
      <w:pStyle w:val="ListAlphabet3"/>
      <w:lvlText w:val="%3."/>
      <w:lvlJc w:val="left"/>
      <w:pPr>
        <w:ind w:left="852" w:hanging="284"/>
      </w:pPr>
      <w:rPr>
        <w:rFonts w:asciiTheme="minorHAnsi" w:hAnsiTheme="minorHAnsi" w:hint="default"/>
      </w:rPr>
    </w:lvl>
    <w:lvl w:ilvl="3">
      <w:start w:val="1"/>
      <w:numFmt w:val="lowerLetter"/>
      <w:lvlText w:val="%4)"/>
      <w:lvlJc w:val="left"/>
      <w:pPr>
        <w:ind w:left="1136" w:hanging="284"/>
      </w:pPr>
      <w:rPr>
        <w:rFonts w:asciiTheme="minorHAnsi" w:hAnsiTheme="minorHAnsi" w:hint="default"/>
      </w:rPr>
    </w:lvl>
    <w:lvl w:ilvl="4">
      <w:start w:val="1"/>
      <w:numFmt w:val="lowerRoman"/>
      <w:lvlText w:val="%5)"/>
      <w:lvlJc w:val="left"/>
      <w:pPr>
        <w:ind w:left="1420" w:hanging="284"/>
      </w:pPr>
      <w:rPr>
        <w:rFonts w:asciiTheme="minorHAnsi" w:hAnsiTheme="minorHAnsi" w:hint="default"/>
      </w:rPr>
    </w:lvl>
    <w:lvl w:ilvl="5">
      <w:start w:val="1"/>
      <w:numFmt w:val="decimal"/>
      <w:lvlText w:val="%6)"/>
      <w:lvlJc w:val="left"/>
      <w:pPr>
        <w:ind w:left="1704" w:hanging="284"/>
      </w:pPr>
      <w:rPr>
        <w:rFonts w:asciiTheme="minorHAnsi" w:hAnsiTheme="minorHAnsi" w:hint="default"/>
      </w:rPr>
    </w:lvl>
    <w:lvl w:ilvl="6">
      <w:start w:val="1"/>
      <w:numFmt w:val="lowerLetter"/>
      <w:lvlText w:val="(%7)"/>
      <w:lvlJc w:val="left"/>
      <w:pPr>
        <w:ind w:left="1988" w:hanging="284"/>
      </w:pPr>
      <w:rPr>
        <w:rFonts w:asciiTheme="minorHAnsi" w:hAnsiTheme="minorHAnsi" w:hint="default"/>
      </w:rPr>
    </w:lvl>
    <w:lvl w:ilvl="7">
      <w:start w:val="1"/>
      <w:numFmt w:val="lowerRoman"/>
      <w:lvlText w:val="(%8)"/>
      <w:lvlJc w:val="left"/>
      <w:pPr>
        <w:ind w:left="2272" w:hanging="284"/>
      </w:pPr>
      <w:rPr>
        <w:rFonts w:asciiTheme="minorHAnsi" w:hAnsiTheme="minorHAnsi" w:hint="default"/>
      </w:rPr>
    </w:lvl>
    <w:lvl w:ilvl="8">
      <w:start w:val="1"/>
      <w:numFmt w:val="decimal"/>
      <w:lvlText w:val="(%9)"/>
      <w:lvlJc w:val="left"/>
      <w:pPr>
        <w:ind w:left="2556" w:hanging="284"/>
      </w:pPr>
      <w:rPr>
        <w:rFonts w:asciiTheme="minorHAnsi" w:hAnsiTheme="minorHAnsi" w:hint="default"/>
      </w:rPr>
    </w:lvl>
  </w:abstractNum>
  <w:abstractNum w:abstractNumId="13" w15:restartNumberingAfterBreak="0">
    <w:nsid w:val="1E1B3059"/>
    <w:multiLevelType w:val="multilevel"/>
    <w:tmpl w:val="EEAE20B6"/>
    <w:styleLink w:val="ListStyle-ListNumber"/>
    <w:lvl w:ilvl="0">
      <w:start w:val="1"/>
      <w:numFmt w:val="decimal"/>
      <w:lvlText w:val="%1."/>
      <w:lvlJc w:val="left"/>
      <w:pPr>
        <w:ind w:left="340" w:hanging="340"/>
      </w:pPr>
      <w:rPr>
        <w:rFonts w:ascii="Avenir Next LT Pro" w:hAnsi="Avenir Next LT Pro" w:hint="default"/>
      </w:rPr>
    </w:lvl>
    <w:lvl w:ilvl="1">
      <w:start w:val="1"/>
      <w:numFmt w:val="decimal"/>
      <w:lvlText w:val="%1.%2."/>
      <w:lvlJc w:val="left"/>
      <w:pPr>
        <w:ind w:left="964" w:hanging="624"/>
      </w:pPr>
      <w:rPr>
        <w:rFonts w:asciiTheme="minorHAnsi" w:hAnsiTheme="minorHAnsi" w:hint="default"/>
      </w:rPr>
    </w:lvl>
    <w:lvl w:ilvl="2">
      <w:start w:val="1"/>
      <w:numFmt w:val="decimal"/>
      <w:lvlText w:val="%1.%2.%3."/>
      <w:lvlJc w:val="left"/>
      <w:pPr>
        <w:ind w:left="1758" w:hanging="794"/>
      </w:pPr>
      <w:rPr>
        <w:rFonts w:asciiTheme="minorHAnsi" w:hAnsiTheme="minorHAnsi" w:hint="default"/>
      </w:rPr>
    </w:lvl>
    <w:lvl w:ilvl="3">
      <w:start w:val="1"/>
      <w:numFmt w:val="decimal"/>
      <w:lvlText w:val="%1.%2.%3.%4."/>
      <w:lvlJc w:val="left"/>
      <w:pPr>
        <w:ind w:left="2722" w:hanging="964"/>
      </w:pPr>
      <w:rPr>
        <w:rFonts w:asciiTheme="minorHAnsi" w:hAnsiTheme="minorHAnsi" w:hint="default"/>
      </w:rPr>
    </w:lvl>
    <w:lvl w:ilvl="4">
      <w:start w:val="1"/>
      <w:numFmt w:val="decimal"/>
      <w:lvlText w:val="%1.%2.%3.%4.%5."/>
      <w:lvlJc w:val="left"/>
      <w:pPr>
        <w:ind w:left="2892" w:hanging="1134"/>
      </w:pPr>
      <w:rPr>
        <w:rFonts w:asciiTheme="minorHAnsi" w:hAnsiTheme="minorHAnsi" w:hint="default"/>
      </w:rPr>
    </w:lvl>
    <w:lvl w:ilvl="5">
      <w:start w:val="1"/>
      <w:numFmt w:val="decimal"/>
      <w:lvlText w:val="%1.%2.%3.%4.%5.%6."/>
      <w:lvlJc w:val="left"/>
      <w:pPr>
        <w:ind w:left="3119" w:hanging="1361"/>
      </w:pPr>
      <w:rPr>
        <w:rFonts w:asciiTheme="minorHAnsi" w:hAnsiTheme="minorHAnsi" w:hint="default"/>
      </w:rPr>
    </w:lvl>
    <w:lvl w:ilvl="6">
      <w:start w:val="1"/>
      <w:numFmt w:val="decimal"/>
      <w:lvlText w:val="%1.%2.%3.%4.%5.%6.%7."/>
      <w:lvlJc w:val="left"/>
      <w:pPr>
        <w:ind w:left="3289" w:hanging="1531"/>
      </w:pPr>
      <w:rPr>
        <w:rFonts w:asciiTheme="minorHAnsi" w:hAnsiTheme="minorHAnsi" w:hint="default"/>
      </w:rPr>
    </w:lvl>
    <w:lvl w:ilvl="7">
      <w:start w:val="1"/>
      <w:numFmt w:val="decimal"/>
      <w:lvlText w:val="%1.%2.%3.%4.%5.%6.%7.%8."/>
      <w:lvlJc w:val="left"/>
      <w:pPr>
        <w:ind w:left="3459" w:hanging="1701"/>
      </w:pPr>
      <w:rPr>
        <w:rFonts w:asciiTheme="minorHAnsi" w:hAnsiTheme="minorHAnsi" w:hint="default"/>
      </w:rPr>
    </w:lvl>
    <w:lvl w:ilvl="8">
      <w:start w:val="1"/>
      <w:numFmt w:val="decimal"/>
      <w:lvlText w:val="%1.%2.%3.%4.%5.%6.%7.%8.%9."/>
      <w:lvlJc w:val="left"/>
      <w:pPr>
        <w:ind w:left="3686" w:hanging="1928"/>
      </w:pPr>
      <w:rPr>
        <w:rFonts w:asciiTheme="minorHAnsi" w:hAnsiTheme="minorHAnsi" w:hint="default"/>
      </w:rPr>
    </w:lvl>
  </w:abstractNum>
  <w:abstractNum w:abstractNumId="14" w15:restartNumberingAfterBreak="0">
    <w:nsid w:val="20051F3F"/>
    <w:multiLevelType w:val="hybridMultilevel"/>
    <w:tmpl w:val="E228A8A2"/>
    <w:lvl w:ilvl="0" w:tplc="04090019">
      <w:start w:val="1"/>
      <w:numFmt w:val="lowerLetter"/>
      <w:lvlText w:val="%1."/>
      <w:lvlJc w:val="left"/>
      <w:pPr>
        <w:ind w:left="720" w:hanging="360"/>
      </w:pPr>
    </w:lvl>
    <w:lvl w:ilvl="1" w:tplc="04090013">
      <w:start w:val="1"/>
      <w:numFmt w:val="upperRoman"/>
      <w:lvlText w:val="%2."/>
      <w:lvlJc w:val="righ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019191E"/>
    <w:multiLevelType w:val="multilevel"/>
    <w:tmpl w:val="F0800074"/>
    <w:styleLink w:val="ListStyle-AppendixHeading"/>
    <w:lvl w:ilvl="0">
      <w:start w:val="1"/>
      <w:numFmt w:val="decimal"/>
      <w:pStyle w:val="AppendixHeading"/>
      <w:suff w:val="space"/>
      <w:lvlText w:val="Appendix %1 -"/>
      <w:lvlJc w:val="left"/>
      <w:pPr>
        <w:ind w:left="0" w:firstLine="0"/>
      </w:pPr>
      <w:rPr>
        <w:rFonts w:asciiTheme="minorHAnsi" w:hAnsiTheme="minorHAnsi" w:hint="default"/>
      </w:rPr>
    </w:lvl>
    <w:lvl w:ilvl="1">
      <w:start w:val="1"/>
      <w:numFmt w:val="none"/>
      <w:suff w:val="nothing"/>
      <w:lvlText w:val="%2"/>
      <w:lvlJc w:val="left"/>
      <w:pPr>
        <w:ind w:left="0" w:firstLine="0"/>
      </w:pPr>
      <w:rPr>
        <w:rFonts w:hint="default"/>
      </w:rPr>
    </w:lvl>
    <w:lvl w:ilvl="2">
      <w:start w:val="1"/>
      <w:numFmt w:val="none"/>
      <w:suff w:val="nothing"/>
      <w:lvlText w:val="%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6" w15:restartNumberingAfterBreak="0">
    <w:nsid w:val="21F32B26"/>
    <w:multiLevelType w:val="hybridMultilevel"/>
    <w:tmpl w:val="D0280C94"/>
    <w:lvl w:ilvl="0" w:tplc="FFFFFFFF">
      <w:start w:val="1"/>
      <w:numFmt w:val="lowerLetter"/>
      <w:lvlText w:val="%1."/>
      <w:lvlJc w:val="left"/>
      <w:pPr>
        <w:ind w:left="720" w:hanging="360"/>
      </w:pPr>
    </w:lvl>
    <w:lvl w:ilvl="1" w:tplc="04090011">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237E50CA"/>
    <w:multiLevelType w:val="multilevel"/>
    <w:tmpl w:val="21B690C8"/>
    <w:lvl w:ilvl="0">
      <w:start w:val="1"/>
      <w:numFmt w:val="decimal"/>
      <w:lvlText w:val="%1."/>
      <w:lvlJc w:val="left"/>
      <w:pPr>
        <w:ind w:left="340" w:hanging="227"/>
      </w:pPr>
      <w:rPr>
        <w:rFonts w:asciiTheme="minorHAnsi" w:hAnsiTheme="minorHAnsi" w:hint="default"/>
      </w:rPr>
    </w:lvl>
    <w:lvl w:ilvl="1">
      <w:start w:val="1"/>
      <w:numFmt w:val="decimal"/>
      <w:lvlText w:val="%1.%2"/>
      <w:lvlJc w:val="left"/>
      <w:pPr>
        <w:ind w:left="567" w:hanging="454"/>
      </w:pPr>
      <w:rPr>
        <w:rFonts w:asciiTheme="minorHAnsi" w:hAnsiTheme="minorHAnsi" w:hint="default"/>
      </w:rPr>
    </w:lvl>
    <w:lvl w:ilvl="2">
      <w:start w:val="1"/>
      <w:numFmt w:val="decimal"/>
      <w:lvlText w:val="%1.%2.%3"/>
      <w:lvlJc w:val="left"/>
      <w:pPr>
        <w:ind w:left="794" w:hanging="681"/>
      </w:pPr>
      <w:rPr>
        <w:rFonts w:asciiTheme="minorHAnsi" w:hAnsiTheme="minorHAnsi" w:hint="default"/>
      </w:rPr>
    </w:lvl>
    <w:lvl w:ilvl="3">
      <w:start w:val="1"/>
      <w:numFmt w:val="decimal"/>
      <w:lvlText w:val="%1.%2.%3.%4"/>
      <w:lvlJc w:val="left"/>
      <w:pPr>
        <w:ind w:left="1021" w:hanging="908"/>
      </w:pPr>
      <w:rPr>
        <w:rFonts w:asciiTheme="minorHAnsi" w:hAnsiTheme="minorHAnsi" w:hint="default"/>
      </w:rPr>
    </w:lvl>
    <w:lvl w:ilvl="4">
      <w:start w:val="1"/>
      <w:numFmt w:val="decimal"/>
      <w:lvlText w:val="%1.%2.%3.%4.%5"/>
      <w:lvlJc w:val="left"/>
      <w:pPr>
        <w:ind w:left="1247" w:hanging="1134"/>
      </w:pPr>
      <w:rPr>
        <w:rFonts w:asciiTheme="minorHAnsi" w:hAnsiTheme="minorHAnsi" w:hint="default"/>
      </w:rPr>
    </w:lvl>
    <w:lvl w:ilvl="5">
      <w:start w:val="1"/>
      <w:numFmt w:val="decimal"/>
      <w:lvlText w:val="%1.%2.%3.%4.%5.%6"/>
      <w:lvlJc w:val="left"/>
      <w:pPr>
        <w:ind w:left="1474" w:hanging="1361"/>
      </w:pPr>
      <w:rPr>
        <w:rFonts w:asciiTheme="minorHAnsi" w:hAnsiTheme="minorHAnsi" w:hint="default"/>
      </w:rPr>
    </w:lvl>
    <w:lvl w:ilvl="6">
      <w:start w:val="1"/>
      <w:numFmt w:val="decimal"/>
      <w:lvlText w:val="%1.%2.%3.%4.%5.%6.%7"/>
      <w:lvlJc w:val="left"/>
      <w:pPr>
        <w:ind w:left="1701" w:hanging="1588"/>
      </w:pPr>
      <w:rPr>
        <w:rFonts w:asciiTheme="minorHAnsi" w:hAnsiTheme="minorHAnsi" w:hint="default"/>
      </w:rPr>
    </w:lvl>
    <w:lvl w:ilvl="7">
      <w:start w:val="1"/>
      <w:numFmt w:val="decimal"/>
      <w:lvlText w:val="%1.%2.%3.%4.%5.%6.%7.%8"/>
      <w:lvlJc w:val="left"/>
      <w:pPr>
        <w:ind w:left="1928" w:hanging="1815"/>
      </w:pPr>
      <w:rPr>
        <w:rFonts w:asciiTheme="minorHAnsi" w:hAnsiTheme="minorHAnsi" w:hint="default"/>
      </w:rPr>
    </w:lvl>
    <w:lvl w:ilvl="8">
      <w:start w:val="1"/>
      <w:numFmt w:val="decimal"/>
      <w:lvlText w:val="%1.%2.%3.%4.%5.%6.%7.%8.%9"/>
      <w:lvlJc w:val="left"/>
      <w:pPr>
        <w:ind w:left="2155" w:hanging="2042"/>
      </w:pPr>
      <w:rPr>
        <w:rFonts w:asciiTheme="minorHAnsi" w:hAnsiTheme="minorHAnsi" w:hint="default"/>
      </w:rPr>
    </w:lvl>
  </w:abstractNum>
  <w:abstractNum w:abstractNumId="18" w15:restartNumberingAfterBreak="0">
    <w:nsid w:val="26735618"/>
    <w:multiLevelType w:val="multilevel"/>
    <w:tmpl w:val="EEAE20B6"/>
    <w:numStyleLink w:val="ListStyle-ListNumber"/>
  </w:abstractNum>
  <w:abstractNum w:abstractNumId="19" w15:restartNumberingAfterBreak="0">
    <w:nsid w:val="27A35F22"/>
    <w:multiLevelType w:val="multilevel"/>
    <w:tmpl w:val="02584F62"/>
    <w:numStyleLink w:val="ListStyle-TableListNumber"/>
  </w:abstractNum>
  <w:abstractNum w:abstractNumId="20" w15:restartNumberingAfterBreak="0">
    <w:nsid w:val="2EAD7215"/>
    <w:multiLevelType w:val="multilevel"/>
    <w:tmpl w:val="F0800074"/>
    <w:numStyleLink w:val="ListStyle-AppendixHeading"/>
  </w:abstractNum>
  <w:abstractNum w:abstractNumId="21" w15:restartNumberingAfterBreak="0">
    <w:nsid w:val="30294B2D"/>
    <w:multiLevelType w:val="hybridMultilevel"/>
    <w:tmpl w:val="C47C7AAA"/>
    <w:lvl w:ilvl="0" w:tplc="673A9CB4">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AAA41FB"/>
    <w:multiLevelType w:val="multilevel"/>
    <w:tmpl w:val="1C24E15A"/>
    <w:numStyleLink w:val="ListStyle-FactBoxListNumber"/>
  </w:abstractNum>
  <w:abstractNum w:abstractNumId="23" w15:restartNumberingAfterBreak="0">
    <w:nsid w:val="3BEB798E"/>
    <w:multiLevelType w:val="multilevel"/>
    <w:tmpl w:val="1F207F06"/>
    <w:numStyleLink w:val="ListStyle-TableListBullet0"/>
  </w:abstractNum>
  <w:abstractNum w:abstractNumId="24" w15:restartNumberingAfterBreak="0">
    <w:nsid w:val="3D076FDC"/>
    <w:multiLevelType w:val="hybridMultilevel"/>
    <w:tmpl w:val="F42E4FF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45E92F63"/>
    <w:multiLevelType w:val="hybridMultilevel"/>
    <w:tmpl w:val="685268E8"/>
    <w:lvl w:ilvl="0" w:tplc="4ABC6120">
      <w:start w:val="1"/>
      <w:numFmt w:val="bullet"/>
      <w:pStyle w:val="Note-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86F0B62"/>
    <w:multiLevelType w:val="multilevel"/>
    <w:tmpl w:val="8AC65032"/>
    <w:styleLink w:val="ListStyle-ListBullet"/>
    <w:lvl w:ilvl="0">
      <w:start w:val="1"/>
      <w:numFmt w:val="bullet"/>
      <w:lvlText w:val="•"/>
      <w:lvlJc w:val="left"/>
      <w:pPr>
        <w:ind w:left="340" w:hanging="340"/>
      </w:pPr>
      <w:rPr>
        <w:rFonts w:ascii="Times New Roman" w:hAnsi="Times New Roman" w:cs="Times New Roman" w:hint="default"/>
      </w:rPr>
    </w:lvl>
    <w:lvl w:ilvl="1">
      <w:start w:val="1"/>
      <w:numFmt w:val="bullet"/>
      <w:lvlText w:val="•"/>
      <w:lvlJc w:val="left"/>
      <w:pPr>
        <w:ind w:left="680" w:hanging="340"/>
      </w:pPr>
      <w:rPr>
        <w:rFonts w:ascii="Times New Roman" w:hAnsi="Times New Roman" w:cs="Times New Roman" w:hint="default"/>
      </w:rPr>
    </w:lvl>
    <w:lvl w:ilvl="2">
      <w:start w:val="1"/>
      <w:numFmt w:val="bullet"/>
      <w:lvlText w:val="•"/>
      <w:lvlJc w:val="left"/>
      <w:pPr>
        <w:ind w:left="1020" w:hanging="340"/>
      </w:pPr>
      <w:rPr>
        <w:rFonts w:ascii="Times New Roman" w:hAnsi="Times New Roman" w:cs="Times New Roman" w:hint="default"/>
      </w:rPr>
    </w:lvl>
    <w:lvl w:ilvl="3">
      <w:start w:val="1"/>
      <w:numFmt w:val="bullet"/>
      <w:lvlText w:val="•"/>
      <w:lvlJc w:val="left"/>
      <w:pPr>
        <w:ind w:left="1360" w:hanging="340"/>
      </w:pPr>
      <w:rPr>
        <w:rFonts w:ascii="Times New Roman" w:hAnsi="Times New Roman" w:cs="Times New Roman" w:hint="default"/>
      </w:rPr>
    </w:lvl>
    <w:lvl w:ilvl="4">
      <w:start w:val="1"/>
      <w:numFmt w:val="bullet"/>
      <w:lvlText w:val="•"/>
      <w:lvlJc w:val="left"/>
      <w:pPr>
        <w:ind w:left="1700" w:hanging="340"/>
      </w:pPr>
      <w:rPr>
        <w:rFonts w:ascii="Times New Roman" w:hAnsi="Times New Roman" w:cs="Times New Roman" w:hint="default"/>
      </w:rPr>
    </w:lvl>
    <w:lvl w:ilvl="5">
      <w:start w:val="1"/>
      <w:numFmt w:val="bullet"/>
      <w:lvlText w:val="•"/>
      <w:lvlJc w:val="left"/>
      <w:pPr>
        <w:ind w:left="2040" w:hanging="340"/>
      </w:pPr>
      <w:rPr>
        <w:rFonts w:ascii="Times New Roman" w:hAnsi="Times New Roman" w:cs="Times New Roman" w:hint="default"/>
      </w:rPr>
    </w:lvl>
    <w:lvl w:ilvl="6">
      <w:start w:val="1"/>
      <w:numFmt w:val="bullet"/>
      <w:lvlText w:val="•"/>
      <w:lvlJc w:val="left"/>
      <w:pPr>
        <w:ind w:left="2380" w:hanging="340"/>
      </w:pPr>
      <w:rPr>
        <w:rFonts w:ascii="Times New Roman" w:hAnsi="Times New Roman" w:cs="Times New Roman" w:hint="default"/>
      </w:rPr>
    </w:lvl>
    <w:lvl w:ilvl="7">
      <w:start w:val="1"/>
      <w:numFmt w:val="bullet"/>
      <w:lvlText w:val="•"/>
      <w:lvlJc w:val="left"/>
      <w:pPr>
        <w:ind w:left="2720" w:hanging="340"/>
      </w:pPr>
      <w:rPr>
        <w:rFonts w:ascii="Times New Roman" w:hAnsi="Times New Roman" w:cs="Times New Roman" w:hint="default"/>
      </w:rPr>
    </w:lvl>
    <w:lvl w:ilvl="8">
      <w:start w:val="1"/>
      <w:numFmt w:val="bullet"/>
      <w:lvlText w:val="•"/>
      <w:lvlJc w:val="left"/>
      <w:pPr>
        <w:ind w:left="3060" w:hanging="340"/>
      </w:pPr>
      <w:rPr>
        <w:rFonts w:ascii="Times New Roman" w:hAnsi="Times New Roman" w:cs="Times New Roman" w:hint="default"/>
      </w:rPr>
    </w:lvl>
  </w:abstractNum>
  <w:abstractNum w:abstractNumId="27" w15:restartNumberingAfterBreak="0">
    <w:nsid w:val="4DFB4E39"/>
    <w:multiLevelType w:val="multilevel"/>
    <w:tmpl w:val="8AC65032"/>
    <w:numStyleLink w:val="ListStyle-ListBullet"/>
  </w:abstractNum>
  <w:abstractNum w:abstractNumId="28" w15:restartNumberingAfterBreak="0">
    <w:nsid w:val="512D6CE8"/>
    <w:multiLevelType w:val="hybridMultilevel"/>
    <w:tmpl w:val="E926DD00"/>
    <w:lvl w:ilvl="0" w:tplc="D4DA511C">
      <w:start w:val="1"/>
      <w:numFmt w:val="decimal"/>
      <w:pStyle w:val="Note-NumberBullet"/>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5B2A68"/>
    <w:multiLevelType w:val="multilevel"/>
    <w:tmpl w:val="8AC65032"/>
    <w:numStyleLink w:val="ListStyle-ListBullet"/>
  </w:abstractNum>
  <w:abstractNum w:abstractNumId="30" w15:restartNumberingAfterBreak="0">
    <w:nsid w:val="55560836"/>
    <w:multiLevelType w:val="multilevel"/>
    <w:tmpl w:val="1F207F06"/>
    <w:styleLink w:val="ListStyle-TableListBullet0"/>
    <w:lvl w:ilvl="0">
      <w:start w:val="1"/>
      <w:numFmt w:val="bullet"/>
      <w:lvlText w:val=""/>
      <w:lvlJc w:val="left"/>
      <w:pPr>
        <w:ind w:left="284" w:hanging="171"/>
      </w:pPr>
      <w:rPr>
        <w:rFonts w:ascii="Wingdings" w:hAnsi="Wingdings" w:hint="default"/>
      </w:rPr>
    </w:lvl>
    <w:lvl w:ilvl="1">
      <w:start w:val="1"/>
      <w:numFmt w:val="bullet"/>
      <w:lvlText w:val="•"/>
      <w:lvlJc w:val="left"/>
      <w:pPr>
        <w:ind w:left="454" w:hanging="171"/>
      </w:pPr>
      <w:rPr>
        <w:rFonts w:asciiTheme="minorHAnsi" w:hAnsiTheme="minorHAnsi" w:hint="default"/>
      </w:rPr>
    </w:lvl>
    <w:lvl w:ilvl="2">
      <w:start w:val="1"/>
      <w:numFmt w:val="bullet"/>
      <w:lvlText w:val="•"/>
      <w:lvlJc w:val="left"/>
      <w:pPr>
        <w:ind w:left="624" w:hanging="171"/>
      </w:pPr>
      <w:rPr>
        <w:rFonts w:asciiTheme="minorHAnsi" w:hAnsiTheme="minorHAnsi" w:hint="default"/>
      </w:rPr>
    </w:lvl>
    <w:lvl w:ilvl="3">
      <w:start w:val="1"/>
      <w:numFmt w:val="bullet"/>
      <w:lvlText w:val="•"/>
      <w:lvlJc w:val="left"/>
      <w:pPr>
        <w:ind w:left="794" w:hanging="171"/>
      </w:pPr>
      <w:rPr>
        <w:rFonts w:asciiTheme="minorHAnsi" w:hAnsiTheme="minorHAnsi" w:hint="default"/>
      </w:rPr>
    </w:lvl>
    <w:lvl w:ilvl="4">
      <w:start w:val="1"/>
      <w:numFmt w:val="bullet"/>
      <w:lvlText w:val="•"/>
      <w:lvlJc w:val="left"/>
      <w:pPr>
        <w:ind w:left="964" w:hanging="171"/>
      </w:pPr>
      <w:rPr>
        <w:rFonts w:asciiTheme="minorHAnsi" w:hAnsiTheme="minorHAnsi" w:hint="default"/>
      </w:rPr>
    </w:lvl>
    <w:lvl w:ilvl="5">
      <w:start w:val="1"/>
      <w:numFmt w:val="bullet"/>
      <w:lvlText w:val="•"/>
      <w:lvlJc w:val="left"/>
      <w:pPr>
        <w:ind w:left="1134" w:hanging="171"/>
      </w:pPr>
      <w:rPr>
        <w:rFonts w:asciiTheme="minorHAnsi" w:hAnsiTheme="minorHAnsi" w:hint="default"/>
      </w:rPr>
    </w:lvl>
    <w:lvl w:ilvl="6">
      <w:start w:val="1"/>
      <w:numFmt w:val="bullet"/>
      <w:lvlText w:val="•"/>
      <w:lvlJc w:val="left"/>
      <w:pPr>
        <w:ind w:left="1304" w:hanging="171"/>
      </w:pPr>
      <w:rPr>
        <w:rFonts w:asciiTheme="minorHAnsi" w:hAnsiTheme="minorHAnsi" w:hint="default"/>
      </w:rPr>
    </w:lvl>
    <w:lvl w:ilvl="7">
      <w:start w:val="1"/>
      <w:numFmt w:val="bullet"/>
      <w:lvlText w:val="•"/>
      <w:lvlJc w:val="left"/>
      <w:pPr>
        <w:ind w:left="1474" w:hanging="171"/>
      </w:pPr>
      <w:rPr>
        <w:rFonts w:asciiTheme="minorHAnsi" w:hAnsiTheme="minorHAnsi" w:hint="default"/>
      </w:rPr>
    </w:lvl>
    <w:lvl w:ilvl="8">
      <w:start w:val="1"/>
      <w:numFmt w:val="bullet"/>
      <w:lvlText w:val="•"/>
      <w:lvlJc w:val="left"/>
      <w:pPr>
        <w:ind w:left="1644" w:hanging="171"/>
      </w:pPr>
      <w:rPr>
        <w:rFonts w:asciiTheme="minorHAnsi" w:hAnsiTheme="minorHAnsi" w:hint="default"/>
      </w:rPr>
    </w:lvl>
  </w:abstractNum>
  <w:abstractNum w:abstractNumId="31" w15:restartNumberingAfterBreak="0">
    <w:nsid w:val="599145AD"/>
    <w:multiLevelType w:val="multilevel"/>
    <w:tmpl w:val="1C24E15A"/>
    <w:styleLink w:val="ListStyle-FactBoxListNumber"/>
    <w:lvl w:ilvl="0">
      <w:start w:val="1"/>
      <w:numFmt w:val="decimal"/>
      <w:pStyle w:val="FactBox-ListNumber"/>
      <w:lvlText w:val="%1."/>
      <w:lvlJc w:val="left"/>
      <w:pPr>
        <w:ind w:left="510" w:hanging="340"/>
      </w:pPr>
      <w:rPr>
        <w:rFonts w:asciiTheme="minorHAnsi" w:hAnsiTheme="minorHAnsi" w:hint="default"/>
      </w:rPr>
    </w:lvl>
    <w:lvl w:ilvl="1">
      <w:start w:val="1"/>
      <w:numFmt w:val="decimal"/>
      <w:lvlText w:val="%1.%2."/>
      <w:lvlJc w:val="left"/>
      <w:pPr>
        <w:ind w:left="794" w:hanging="624"/>
      </w:pPr>
      <w:rPr>
        <w:rFonts w:asciiTheme="minorHAnsi" w:hAnsiTheme="minorHAnsi" w:hint="default"/>
      </w:rPr>
    </w:lvl>
    <w:lvl w:ilvl="2">
      <w:start w:val="1"/>
      <w:numFmt w:val="decimal"/>
      <w:lvlText w:val="%1.%2.%3."/>
      <w:lvlJc w:val="left"/>
      <w:pPr>
        <w:ind w:left="964" w:hanging="794"/>
      </w:pPr>
      <w:rPr>
        <w:rFonts w:asciiTheme="minorHAnsi" w:hAnsiTheme="minorHAnsi" w:hint="default"/>
      </w:rPr>
    </w:lvl>
    <w:lvl w:ilvl="3">
      <w:start w:val="1"/>
      <w:numFmt w:val="decimal"/>
      <w:lvlText w:val="%1.%2.%3.%4."/>
      <w:lvlJc w:val="left"/>
      <w:pPr>
        <w:ind w:left="1134" w:hanging="964"/>
      </w:pPr>
      <w:rPr>
        <w:rFonts w:asciiTheme="minorHAnsi" w:hAnsiTheme="minorHAnsi" w:hint="default"/>
      </w:rPr>
    </w:lvl>
    <w:lvl w:ilvl="4">
      <w:start w:val="1"/>
      <w:numFmt w:val="decimal"/>
      <w:lvlText w:val="%1.%2.%3.%4.%5."/>
      <w:lvlJc w:val="left"/>
      <w:pPr>
        <w:ind w:left="1304" w:hanging="1134"/>
      </w:pPr>
      <w:rPr>
        <w:rFonts w:asciiTheme="minorHAnsi" w:hAnsiTheme="minorHAnsi" w:hint="default"/>
      </w:rPr>
    </w:lvl>
    <w:lvl w:ilvl="5">
      <w:start w:val="1"/>
      <w:numFmt w:val="decimal"/>
      <w:lvlText w:val="%1.%2.%3.%4.%5.%6."/>
      <w:lvlJc w:val="left"/>
      <w:pPr>
        <w:ind w:left="1531" w:hanging="1361"/>
      </w:pPr>
      <w:rPr>
        <w:rFonts w:asciiTheme="minorHAnsi" w:hAnsiTheme="minorHAnsi" w:hint="default"/>
      </w:rPr>
    </w:lvl>
    <w:lvl w:ilvl="6">
      <w:start w:val="1"/>
      <w:numFmt w:val="decimal"/>
      <w:lvlText w:val="%1.%2.%3.%4.%5.%6.%7."/>
      <w:lvlJc w:val="left"/>
      <w:pPr>
        <w:ind w:left="1701" w:hanging="1531"/>
      </w:pPr>
      <w:rPr>
        <w:rFonts w:asciiTheme="minorHAnsi" w:hAnsiTheme="minorHAnsi" w:hint="default"/>
      </w:rPr>
    </w:lvl>
    <w:lvl w:ilvl="7">
      <w:start w:val="1"/>
      <w:numFmt w:val="decimal"/>
      <w:lvlText w:val="%1.%2.%3.%4.%5.%6.%7.%8."/>
      <w:lvlJc w:val="left"/>
      <w:pPr>
        <w:ind w:left="1871" w:hanging="1701"/>
      </w:pPr>
      <w:rPr>
        <w:rFonts w:asciiTheme="minorHAnsi" w:hAnsiTheme="minorHAnsi" w:hint="default"/>
      </w:rPr>
    </w:lvl>
    <w:lvl w:ilvl="8">
      <w:start w:val="1"/>
      <w:numFmt w:val="decimal"/>
      <w:lvlText w:val="%1.%2.%3.%4.%5.%6.%7.%8.%9."/>
      <w:lvlJc w:val="left"/>
      <w:pPr>
        <w:ind w:left="2098" w:hanging="1928"/>
      </w:pPr>
      <w:rPr>
        <w:rFonts w:asciiTheme="minorHAnsi" w:hAnsiTheme="minorHAnsi" w:hint="default"/>
      </w:rPr>
    </w:lvl>
  </w:abstractNum>
  <w:abstractNum w:abstractNumId="32" w15:restartNumberingAfterBreak="0">
    <w:nsid w:val="5D90306E"/>
    <w:multiLevelType w:val="multilevel"/>
    <w:tmpl w:val="02584F62"/>
    <w:styleLink w:val="ListStyle-TableListNumber"/>
    <w:lvl w:ilvl="0">
      <w:start w:val="1"/>
      <w:numFmt w:val="decimal"/>
      <w:lvlText w:val="%1."/>
      <w:lvlJc w:val="left"/>
      <w:pPr>
        <w:ind w:left="340" w:hanging="227"/>
      </w:pPr>
      <w:rPr>
        <w:rFonts w:ascii="Avenir Next LT Pro" w:hAnsi="Avenir Next LT Pro" w:hint="default"/>
      </w:rPr>
    </w:lvl>
    <w:lvl w:ilvl="1">
      <w:start w:val="1"/>
      <w:numFmt w:val="decimal"/>
      <w:lvlText w:val="%1.%2"/>
      <w:lvlJc w:val="left"/>
      <w:pPr>
        <w:ind w:left="567" w:hanging="454"/>
      </w:pPr>
      <w:rPr>
        <w:rFonts w:hint="default"/>
      </w:rPr>
    </w:lvl>
    <w:lvl w:ilvl="2">
      <w:start w:val="1"/>
      <w:numFmt w:val="decimal"/>
      <w:lvlText w:val="%1.%2.%3"/>
      <w:lvlJc w:val="left"/>
      <w:pPr>
        <w:ind w:left="794" w:hanging="681"/>
      </w:pPr>
      <w:rPr>
        <w:rFonts w:hint="default"/>
      </w:rPr>
    </w:lvl>
    <w:lvl w:ilvl="3">
      <w:start w:val="1"/>
      <w:numFmt w:val="decimal"/>
      <w:lvlText w:val="%1.%2.%3.%4"/>
      <w:lvlJc w:val="left"/>
      <w:pPr>
        <w:ind w:left="1021" w:hanging="908"/>
      </w:pPr>
      <w:rPr>
        <w:rFonts w:hint="default"/>
      </w:rPr>
    </w:lvl>
    <w:lvl w:ilvl="4">
      <w:start w:val="1"/>
      <w:numFmt w:val="decimal"/>
      <w:lvlText w:val="%1.%2.%3.%4.%5"/>
      <w:lvlJc w:val="left"/>
      <w:pPr>
        <w:ind w:left="1247" w:hanging="1134"/>
      </w:pPr>
      <w:rPr>
        <w:rFonts w:hint="default"/>
      </w:rPr>
    </w:lvl>
    <w:lvl w:ilvl="5">
      <w:start w:val="1"/>
      <w:numFmt w:val="decimal"/>
      <w:lvlText w:val="%1.%2.%3.%4.%5.%6"/>
      <w:lvlJc w:val="left"/>
      <w:pPr>
        <w:ind w:left="1474" w:hanging="1361"/>
      </w:pPr>
      <w:rPr>
        <w:rFonts w:hint="default"/>
      </w:rPr>
    </w:lvl>
    <w:lvl w:ilvl="6">
      <w:start w:val="1"/>
      <w:numFmt w:val="decimal"/>
      <w:lvlText w:val="%1.%2.%3.%4.%5.%6.%7"/>
      <w:lvlJc w:val="left"/>
      <w:pPr>
        <w:ind w:left="1701" w:hanging="1588"/>
      </w:pPr>
      <w:rPr>
        <w:rFonts w:hint="default"/>
      </w:rPr>
    </w:lvl>
    <w:lvl w:ilvl="7">
      <w:start w:val="1"/>
      <w:numFmt w:val="decimal"/>
      <w:lvlText w:val="%1.%2.%3.%4.%5.%6.%7.%8"/>
      <w:lvlJc w:val="left"/>
      <w:pPr>
        <w:ind w:left="1928" w:hanging="1815"/>
      </w:pPr>
      <w:rPr>
        <w:rFonts w:hint="default"/>
      </w:rPr>
    </w:lvl>
    <w:lvl w:ilvl="8">
      <w:start w:val="1"/>
      <w:numFmt w:val="decimal"/>
      <w:lvlText w:val="%1.%2.%3.%4.%5.%6.%7.%8.%9"/>
      <w:lvlJc w:val="left"/>
      <w:pPr>
        <w:ind w:left="2155" w:hanging="2042"/>
      </w:pPr>
      <w:rPr>
        <w:rFonts w:hint="default"/>
      </w:rPr>
    </w:lvl>
  </w:abstractNum>
  <w:abstractNum w:abstractNumId="33" w15:restartNumberingAfterBreak="0">
    <w:nsid w:val="60E504C1"/>
    <w:multiLevelType w:val="multilevel"/>
    <w:tmpl w:val="1F207F06"/>
    <w:numStyleLink w:val="ListStyle-TableListBullet0"/>
  </w:abstractNum>
  <w:abstractNum w:abstractNumId="34" w15:restartNumberingAfterBreak="0">
    <w:nsid w:val="7F216990"/>
    <w:multiLevelType w:val="multilevel"/>
    <w:tmpl w:val="0406001F"/>
    <w:styleLink w:val="111111"/>
    <w:lvl w:ilvl="0">
      <w:start w:val="1"/>
      <w:numFmt w:val="decimal"/>
      <w:lvlText w:val="%1."/>
      <w:lvlJc w:val="left"/>
      <w:pPr>
        <w:ind w:left="360" w:hanging="360"/>
      </w:pPr>
      <w:rPr>
        <w:rFonts w:ascii="Avenir Next LT Pro" w:hAnsi="Avenir Next LT Pro" w:cs="Arial"/>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662666434">
    <w:abstractNumId w:val="34"/>
  </w:num>
  <w:num w:numId="2" w16cid:durableId="1378626558">
    <w:abstractNumId w:val="7"/>
  </w:num>
  <w:num w:numId="3" w16cid:durableId="1862352311">
    <w:abstractNumId w:val="3"/>
  </w:num>
  <w:num w:numId="4" w16cid:durableId="1123308026">
    <w:abstractNumId w:val="2"/>
  </w:num>
  <w:num w:numId="5" w16cid:durableId="1490827947">
    <w:abstractNumId w:val="1"/>
  </w:num>
  <w:num w:numId="6" w16cid:durableId="19749173">
    <w:abstractNumId w:val="0"/>
  </w:num>
  <w:num w:numId="7" w16cid:durableId="1474133140">
    <w:abstractNumId w:val="9"/>
  </w:num>
  <w:num w:numId="8" w16cid:durableId="601886512">
    <w:abstractNumId w:val="32"/>
  </w:num>
  <w:num w:numId="9" w16cid:durableId="1240020560">
    <w:abstractNumId w:val="15"/>
  </w:num>
  <w:num w:numId="10" w16cid:durableId="1834374489">
    <w:abstractNumId w:val="4"/>
  </w:num>
  <w:num w:numId="11" w16cid:durableId="771054503">
    <w:abstractNumId w:val="31"/>
  </w:num>
  <w:num w:numId="12" w16cid:durableId="1404911226">
    <w:abstractNumId w:val="12"/>
  </w:num>
  <w:num w:numId="13" w16cid:durableId="1784956007">
    <w:abstractNumId w:val="26"/>
  </w:num>
  <w:num w:numId="14" w16cid:durableId="372852074">
    <w:abstractNumId w:val="13"/>
  </w:num>
  <w:num w:numId="15" w16cid:durableId="1202785871">
    <w:abstractNumId w:val="30"/>
  </w:num>
  <w:num w:numId="16" w16cid:durableId="544564339">
    <w:abstractNumId w:val="17"/>
  </w:num>
  <w:num w:numId="17" w16cid:durableId="2028754935">
    <w:abstractNumId w:val="20"/>
  </w:num>
  <w:num w:numId="18" w16cid:durableId="211116369">
    <w:abstractNumId w:val="10"/>
  </w:num>
  <w:num w:numId="19" w16cid:durableId="1418862004">
    <w:abstractNumId w:val="22"/>
  </w:num>
  <w:num w:numId="20" w16cid:durableId="1093086753">
    <w:abstractNumId w:val="8"/>
  </w:num>
  <w:num w:numId="21" w16cid:durableId="1975209934">
    <w:abstractNumId w:val="27"/>
  </w:num>
  <w:num w:numId="22" w16cid:durableId="2045207280">
    <w:abstractNumId w:val="5"/>
  </w:num>
  <w:num w:numId="23" w16cid:durableId="1328244295">
    <w:abstractNumId w:val="11"/>
  </w:num>
  <w:num w:numId="24" w16cid:durableId="1020542786">
    <w:abstractNumId w:val="19"/>
  </w:num>
  <w:num w:numId="25" w16cid:durableId="1635207829">
    <w:abstractNumId w:val="6"/>
  </w:num>
  <w:num w:numId="26" w16cid:durableId="1289121031">
    <w:abstractNumId w:val="18"/>
  </w:num>
  <w:num w:numId="27" w16cid:durableId="301620631">
    <w:abstractNumId w:val="29"/>
  </w:num>
  <w:num w:numId="28" w16cid:durableId="1885096488">
    <w:abstractNumId w:val="33"/>
  </w:num>
  <w:num w:numId="29" w16cid:durableId="2076733449">
    <w:abstractNumId w:val="23"/>
  </w:num>
  <w:num w:numId="30" w16cid:durableId="1052922820">
    <w:abstractNumId w:val="28"/>
  </w:num>
  <w:num w:numId="31" w16cid:durableId="2028630350">
    <w:abstractNumId w:val="25"/>
  </w:num>
  <w:num w:numId="32" w16cid:durableId="955258570">
    <w:abstractNumId w:val="24"/>
  </w:num>
  <w:num w:numId="33" w16cid:durableId="1120563492">
    <w:abstractNumId w:val="21"/>
  </w:num>
  <w:num w:numId="34" w16cid:durableId="820468599">
    <w:abstractNumId w:val="14"/>
  </w:num>
  <w:num w:numId="35" w16cid:durableId="2111586335">
    <w:abstractNumId w:val="16"/>
  </w:num>
  <w:num w:numId="36" w16cid:durableId="162747200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oofState w:spelling="clean" w:grammar="clean"/>
  <w:defaultTabStop w:val="144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35FC"/>
    <w:rsid w:val="00006781"/>
    <w:rsid w:val="000233CC"/>
    <w:rsid w:val="000243E3"/>
    <w:rsid w:val="00027AC0"/>
    <w:rsid w:val="00034883"/>
    <w:rsid w:val="0003490B"/>
    <w:rsid w:val="000379BD"/>
    <w:rsid w:val="00042CBB"/>
    <w:rsid w:val="00044C65"/>
    <w:rsid w:val="000500C9"/>
    <w:rsid w:val="00060A6F"/>
    <w:rsid w:val="00061526"/>
    <w:rsid w:val="000645C2"/>
    <w:rsid w:val="00072974"/>
    <w:rsid w:val="000729C9"/>
    <w:rsid w:val="0007499C"/>
    <w:rsid w:val="0007744E"/>
    <w:rsid w:val="00091F12"/>
    <w:rsid w:val="00092D0C"/>
    <w:rsid w:val="000962CD"/>
    <w:rsid w:val="00096A32"/>
    <w:rsid w:val="000A3B91"/>
    <w:rsid w:val="000B0892"/>
    <w:rsid w:val="000C73D1"/>
    <w:rsid w:val="000C74D0"/>
    <w:rsid w:val="000D16C0"/>
    <w:rsid w:val="000D3865"/>
    <w:rsid w:val="000D5173"/>
    <w:rsid w:val="000E1B49"/>
    <w:rsid w:val="000F5445"/>
    <w:rsid w:val="000F6BF0"/>
    <w:rsid w:val="00112590"/>
    <w:rsid w:val="00112BBA"/>
    <w:rsid w:val="00116CC8"/>
    <w:rsid w:val="0012073D"/>
    <w:rsid w:val="00121AEB"/>
    <w:rsid w:val="0012481A"/>
    <w:rsid w:val="00131807"/>
    <w:rsid w:val="00135048"/>
    <w:rsid w:val="00137C79"/>
    <w:rsid w:val="00137CAF"/>
    <w:rsid w:val="001417AF"/>
    <w:rsid w:val="00142434"/>
    <w:rsid w:val="00144874"/>
    <w:rsid w:val="0015317E"/>
    <w:rsid w:val="001539AC"/>
    <w:rsid w:val="0015425E"/>
    <w:rsid w:val="00154DCA"/>
    <w:rsid w:val="00157AFF"/>
    <w:rsid w:val="00160CDD"/>
    <w:rsid w:val="001647C5"/>
    <w:rsid w:val="001648DA"/>
    <w:rsid w:val="001731EF"/>
    <w:rsid w:val="00176C66"/>
    <w:rsid w:val="001821BE"/>
    <w:rsid w:val="00184227"/>
    <w:rsid w:val="001906C6"/>
    <w:rsid w:val="001A1C19"/>
    <w:rsid w:val="001A24BB"/>
    <w:rsid w:val="001A4B17"/>
    <w:rsid w:val="001A576D"/>
    <w:rsid w:val="001B2FAE"/>
    <w:rsid w:val="001B34FD"/>
    <w:rsid w:val="001B6745"/>
    <w:rsid w:val="001C2ABA"/>
    <w:rsid w:val="001C4C44"/>
    <w:rsid w:val="001D404D"/>
    <w:rsid w:val="001E0255"/>
    <w:rsid w:val="001F00C1"/>
    <w:rsid w:val="001F2954"/>
    <w:rsid w:val="00212964"/>
    <w:rsid w:val="00215370"/>
    <w:rsid w:val="00223117"/>
    <w:rsid w:val="00225B53"/>
    <w:rsid w:val="00227DCA"/>
    <w:rsid w:val="0023251A"/>
    <w:rsid w:val="00232EE4"/>
    <w:rsid w:val="002335AC"/>
    <w:rsid w:val="00236D2E"/>
    <w:rsid w:val="002445AE"/>
    <w:rsid w:val="00244736"/>
    <w:rsid w:val="00244B75"/>
    <w:rsid w:val="002535B7"/>
    <w:rsid w:val="00261BCE"/>
    <w:rsid w:val="00262E41"/>
    <w:rsid w:val="00263885"/>
    <w:rsid w:val="00267BF0"/>
    <w:rsid w:val="0027085E"/>
    <w:rsid w:val="00270D00"/>
    <w:rsid w:val="00271A6B"/>
    <w:rsid w:val="002731E3"/>
    <w:rsid w:val="00274971"/>
    <w:rsid w:val="00283403"/>
    <w:rsid w:val="00283D8A"/>
    <w:rsid w:val="00284D90"/>
    <w:rsid w:val="00287FDC"/>
    <w:rsid w:val="00287FE9"/>
    <w:rsid w:val="00290328"/>
    <w:rsid w:val="00291175"/>
    <w:rsid w:val="00293C4C"/>
    <w:rsid w:val="00294186"/>
    <w:rsid w:val="0029493C"/>
    <w:rsid w:val="002A082E"/>
    <w:rsid w:val="002B178A"/>
    <w:rsid w:val="002B2C68"/>
    <w:rsid w:val="002B2F06"/>
    <w:rsid w:val="002C39E7"/>
    <w:rsid w:val="002C3C8D"/>
    <w:rsid w:val="002D0E3A"/>
    <w:rsid w:val="002E16D5"/>
    <w:rsid w:val="002F1D79"/>
    <w:rsid w:val="0030441E"/>
    <w:rsid w:val="00304AA7"/>
    <w:rsid w:val="00305914"/>
    <w:rsid w:val="00306A63"/>
    <w:rsid w:val="00306FB8"/>
    <w:rsid w:val="0032003E"/>
    <w:rsid w:val="003225F8"/>
    <w:rsid w:val="0032354C"/>
    <w:rsid w:val="003257E6"/>
    <w:rsid w:val="00326174"/>
    <w:rsid w:val="00340E09"/>
    <w:rsid w:val="00343FA9"/>
    <w:rsid w:val="003442FA"/>
    <w:rsid w:val="00352947"/>
    <w:rsid w:val="00355438"/>
    <w:rsid w:val="00356011"/>
    <w:rsid w:val="00360E80"/>
    <w:rsid w:val="00361385"/>
    <w:rsid w:val="003654A3"/>
    <w:rsid w:val="0037189B"/>
    <w:rsid w:val="00373C34"/>
    <w:rsid w:val="00380163"/>
    <w:rsid w:val="003817AA"/>
    <w:rsid w:val="00391F96"/>
    <w:rsid w:val="0039755D"/>
    <w:rsid w:val="003A26EE"/>
    <w:rsid w:val="003A463D"/>
    <w:rsid w:val="003A478C"/>
    <w:rsid w:val="003B0FAD"/>
    <w:rsid w:val="003B29D9"/>
    <w:rsid w:val="003B3541"/>
    <w:rsid w:val="003B7C20"/>
    <w:rsid w:val="003C6AF4"/>
    <w:rsid w:val="003D0B70"/>
    <w:rsid w:val="003D2D7A"/>
    <w:rsid w:val="003D58F0"/>
    <w:rsid w:val="003E3E88"/>
    <w:rsid w:val="003E6FCB"/>
    <w:rsid w:val="003F0C6C"/>
    <w:rsid w:val="003F2E77"/>
    <w:rsid w:val="003F452A"/>
    <w:rsid w:val="00400762"/>
    <w:rsid w:val="00400BCC"/>
    <w:rsid w:val="00400D10"/>
    <w:rsid w:val="00400DE6"/>
    <w:rsid w:val="00401CBB"/>
    <w:rsid w:val="00402212"/>
    <w:rsid w:val="0041282E"/>
    <w:rsid w:val="00415A3F"/>
    <w:rsid w:val="00415E41"/>
    <w:rsid w:val="00420364"/>
    <w:rsid w:val="00422970"/>
    <w:rsid w:val="00424CC2"/>
    <w:rsid w:val="0043039B"/>
    <w:rsid w:val="00431052"/>
    <w:rsid w:val="004334A6"/>
    <w:rsid w:val="00441A99"/>
    <w:rsid w:val="00444A79"/>
    <w:rsid w:val="004578EE"/>
    <w:rsid w:val="00462554"/>
    <w:rsid w:val="004628E4"/>
    <w:rsid w:val="004640EA"/>
    <w:rsid w:val="00464E15"/>
    <w:rsid w:val="00465512"/>
    <w:rsid w:val="00471755"/>
    <w:rsid w:val="004743FB"/>
    <w:rsid w:val="00480819"/>
    <w:rsid w:val="004812B5"/>
    <w:rsid w:val="00483C63"/>
    <w:rsid w:val="004A1396"/>
    <w:rsid w:val="004B1F48"/>
    <w:rsid w:val="004B2F66"/>
    <w:rsid w:val="004C1A57"/>
    <w:rsid w:val="004D3840"/>
    <w:rsid w:val="004E11EA"/>
    <w:rsid w:val="004E1229"/>
    <w:rsid w:val="004E2ED9"/>
    <w:rsid w:val="004F1669"/>
    <w:rsid w:val="00500725"/>
    <w:rsid w:val="00514DB2"/>
    <w:rsid w:val="00520E5C"/>
    <w:rsid w:val="0052124C"/>
    <w:rsid w:val="0052130D"/>
    <w:rsid w:val="00521490"/>
    <w:rsid w:val="00525B8F"/>
    <w:rsid w:val="00531333"/>
    <w:rsid w:val="005440C5"/>
    <w:rsid w:val="00545BF9"/>
    <w:rsid w:val="00547F56"/>
    <w:rsid w:val="00552C19"/>
    <w:rsid w:val="00553528"/>
    <w:rsid w:val="00560153"/>
    <w:rsid w:val="00562AEE"/>
    <w:rsid w:val="005630C6"/>
    <w:rsid w:val="00570F18"/>
    <w:rsid w:val="005728EC"/>
    <w:rsid w:val="0057419C"/>
    <w:rsid w:val="005806DA"/>
    <w:rsid w:val="0058213A"/>
    <w:rsid w:val="00596E61"/>
    <w:rsid w:val="005A394F"/>
    <w:rsid w:val="005A4C0D"/>
    <w:rsid w:val="005B1F55"/>
    <w:rsid w:val="005B65F5"/>
    <w:rsid w:val="005C0557"/>
    <w:rsid w:val="005D2D53"/>
    <w:rsid w:val="005E5522"/>
    <w:rsid w:val="005F2512"/>
    <w:rsid w:val="005F2897"/>
    <w:rsid w:val="005F77EF"/>
    <w:rsid w:val="00602FED"/>
    <w:rsid w:val="0060559A"/>
    <w:rsid w:val="006117EC"/>
    <w:rsid w:val="00612B3C"/>
    <w:rsid w:val="00620398"/>
    <w:rsid w:val="00620571"/>
    <w:rsid w:val="00621BD9"/>
    <w:rsid w:val="00634344"/>
    <w:rsid w:val="00636710"/>
    <w:rsid w:val="00643B3F"/>
    <w:rsid w:val="00654262"/>
    <w:rsid w:val="00656A37"/>
    <w:rsid w:val="00661471"/>
    <w:rsid w:val="00661A55"/>
    <w:rsid w:val="00663362"/>
    <w:rsid w:val="006640CD"/>
    <w:rsid w:val="00664AA0"/>
    <w:rsid w:val="00664AC3"/>
    <w:rsid w:val="0066632E"/>
    <w:rsid w:val="00667859"/>
    <w:rsid w:val="00671003"/>
    <w:rsid w:val="00672BD1"/>
    <w:rsid w:val="00683C23"/>
    <w:rsid w:val="00683C25"/>
    <w:rsid w:val="006857C8"/>
    <w:rsid w:val="006872E2"/>
    <w:rsid w:val="00690D08"/>
    <w:rsid w:val="00691ACB"/>
    <w:rsid w:val="006943CA"/>
    <w:rsid w:val="00696342"/>
    <w:rsid w:val="00696C42"/>
    <w:rsid w:val="006978B9"/>
    <w:rsid w:val="006A1443"/>
    <w:rsid w:val="006B072F"/>
    <w:rsid w:val="006B2A62"/>
    <w:rsid w:val="006B3436"/>
    <w:rsid w:val="006B3718"/>
    <w:rsid w:val="006B4500"/>
    <w:rsid w:val="006B4DF3"/>
    <w:rsid w:val="006B509E"/>
    <w:rsid w:val="006B65DA"/>
    <w:rsid w:val="006C0F00"/>
    <w:rsid w:val="006C20CD"/>
    <w:rsid w:val="006C4775"/>
    <w:rsid w:val="006D0CA6"/>
    <w:rsid w:val="006D4726"/>
    <w:rsid w:val="006D76B9"/>
    <w:rsid w:val="006E3F0C"/>
    <w:rsid w:val="006F0B93"/>
    <w:rsid w:val="006F0BDD"/>
    <w:rsid w:val="006F1E09"/>
    <w:rsid w:val="006F311E"/>
    <w:rsid w:val="0070286B"/>
    <w:rsid w:val="00720583"/>
    <w:rsid w:val="00730D6A"/>
    <w:rsid w:val="00731AD0"/>
    <w:rsid w:val="00736BE7"/>
    <w:rsid w:val="0073794F"/>
    <w:rsid w:val="0074215B"/>
    <w:rsid w:val="00750B59"/>
    <w:rsid w:val="0075449C"/>
    <w:rsid w:val="0075459E"/>
    <w:rsid w:val="0075622B"/>
    <w:rsid w:val="00756AD2"/>
    <w:rsid w:val="00756DF2"/>
    <w:rsid w:val="00757937"/>
    <w:rsid w:val="00764D21"/>
    <w:rsid w:val="007676FE"/>
    <w:rsid w:val="0077394A"/>
    <w:rsid w:val="00777424"/>
    <w:rsid w:val="007825E0"/>
    <w:rsid w:val="00790B80"/>
    <w:rsid w:val="00795DF5"/>
    <w:rsid w:val="007A3764"/>
    <w:rsid w:val="007A4AD7"/>
    <w:rsid w:val="007B4657"/>
    <w:rsid w:val="007B4C3A"/>
    <w:rsid w:val="007C0FBA"/>
    <w:rsid w:val="007C2C4F"/>
    <w:rsid w:val="007C361D"/>
    <w:rsid w:val="007C7FDF"/>
    <w:rsid w:val="007D5BD0"/>
    <w:rsid w:val="007D69C7"/>
    <w:rsid w:val="007E4018"/>
    <w:rsid w:val="007E6F3C"/>
    <w:rsid w:val="007F0CFF"/>
    <w:rsid w:val="007F2BF3"/>
    <w:rsid w:val="007F3855"/>
    <w:rsid w:val="007F4F11"/>
    <w:rsid w:val="007F6D21"/>
    <w:rsid w:val="007F7281"/>
    <w:rsid w:val="007F7991"/>
    <w:rsid w:val="007F7B60"/>
    <w:rsid w:val="00802569"/>
    <w:rsid w:val="0080484B"/>
    <w:rsid w:val="0081098C"/>
    <w:rsid w:val="00811188"/>
    <w:rsid w:val="0081169B"/>
    <w:rsid w:val="0081447C"/>
    <w:rsid w:val="008148E0"/>
    <w:rsid w:val="008153E2"/>
    <w:rsid w:val="00816749"/>
    <w:rsid w:val="00827DC2"/>
    <w:rsid w:val="0083177C"/>
    <w:rsid w:val="00832BE3"/>
    <w:rsid w:val="00833213"/>
    <w:rsid w:val="00833579"/>
    <w:rsid w:val="00840AE7"/>
    <w:rsid w:val="00845B42"/>
    <w:rsid w:val="00845C8D"/>
    <w:rsid w:val="00846C94"/>
    <w:rsid w:val="00847018"/>
    <w:rsid w:val="00847772"/>
    <w:rsid w:val="0085031C"/>
    <w:rsid w:val="008602FF"/>
    <w:rsid w:val="00870B44"/>
    <w:rsid w:val="0087309D"/>
    <w:rsid w:val="00882C02"/>
    <w:rsid w:val="00885B99"/>
    <w:rsid w:val="00887E79"/>
    <w:rsid w:val="008943F3"/>
    <w:rsid w:val="008945AA"/>
    <w:rsid w:val="00895C3E"/>
    <w:rsid w:val="008A4999"/>
    <w:rsid w:val="008A5413"/>
    <w:rsid w:val="008A6676"/>
    <w:rsid w:val="008B2CB4"/>
    <w:rsid w:val="008B456A"/>
    <w:rsid w:val="008C02D5"/>
    <w:rsid w:val="008C1E06"/>
    <w:rsid w:val="008C30FC"/>
    <w:rsid w:val="008C5DB6"/>
    <w:rsid w:val="008D0029"/>
    <w:rsid w:val="008D2151"/>
    <w:rsid w:val="008D2260"/>
    <w:rsid w:val="008D419C"/>
    <w:rsid w:val="008D4425"/>
    <w:rsid w:val="008D6636"/>
    <w:rsid w:val="008D7677"/>
    <w:rsid w:val="008E634B"/>
    <w:rsid w:val="008E7191"/>
    <w:rsid w:val="008F1E55"/>
    <w:rsid w:val="008F2DAD"/>
    <w:rsid w:val="008F36A2"/>
    <w:rsid w:val="008F791F"/>
    <w:rsid w:val="00900A8E"/>
    <w:rsid w:val="00900D85"/>
    <w:rsid w:val="00903664"/>
    <w:rsid w:val="00911713"/>
    <w:rsid w:val="00911DE3"/>
    <w:rsid w:val="0091242F"/>
    <w:rsid w:val="00913C2F"/>
    <w:rsid w:val="00920883"/>
    <w:rsid w:val="0093338A"/>
    <w:rsid w:val="00935C8C"/>
    <w:rsid w:val="00936947"/>
    <w:rsid w:val="00943577"/>
    <w:rsid w:val="009436FC"/>
    <w:rsid w:val="00944416"/>
    <w:rsid w:val="009455BF"/>
    <w:rsid w:val="00946679"/>
    <w:rsid w:val="00952B8F"/>
    <w:rsid w:val="0095736C"/>
    <w:rsid w:val="00965E57"/>
    <w:rsid w:val="0097011A"/>
    <w:rsid w:val="00970FC1"/>
    <w:rsid w:val="00972AFB"/>
    <w:rsid w:val="00973778"/>
    <w:rsid w:val="00980C16"/>
    <w:rsid w:val="00994332"/>
    <w:rsid w:val="009A5412"/>
    <w:rsid w:val="009A6660"/>
    <w:rsid w:val="009A790F"/>
    <w:rsid w:val="009B14D8"/>
    <w:rsid w:val="009C2901"/>
    <w:rsid w:val="009C51FE"/>
    <w:rsid w:val="009C60B4"/>
    <w:rsid w:val="009D21C3"/>
    <w:rsid w:val="009F17B7"/>
    <w:rsid w:val="00A006B7"/>
    <w:rsid w:val="00A10B96"/>
    <w:rsid w:val="00A12C8E"/>
    <w:rsid w:val="00A215D6"/>
    <w:rsid w:val="00A238E5"/>
    <w:rsid w:val="00A24F22"/>
    <w:rsid w:val="00A25097"/>
    <w:rsid w:val="00A25F9A"/>
    <w:rsid w:val="00A31BEB"/>
    <w:rsid w:val="00A34E14"/>
    <w:rsid w:val="00A365DD"/>
    <w:rsid w:val="00A42FDA"/>
    <w:rsid w:val="00A44986"/>
    <w:rsid w:val="00A44A01"/>
    <w:rsid w:val="00A4605A"/>
    <w:rsid w:val="00A55AEA"/>
    <w:rsid w:val="00A56C1F"/>
    <w:rsid w:val="00A62EBE"/>
    <w:rsid w:val="00A64817"/>
    <w:rsid w:val="00A70C26"/>
    <w:rsid w:val="00A7193E"/>
    <w:rsid w:val="00A8272A"/>
    <w:rsid w:val="00A82EA3"/>
    <w:rsid w:val="00A925A6"/>
    <w:rsid w:val="00A96375"/>
    <w:rsid w:val="00A9781A"/>
    <w:rsid w:val="00AA1F87"/>
    <w:rsid w:val="00AA316B"/>
    <w:rsid w:val="00AA40BA"/>
    <w:rsid w:val="00AB4085"/>
    <w:rsid w:val="00AB4609"/>
    <w:rsid w:val="00AB5A74"/>
    <w:rsid w:val="00AC47C6"/>
    <w:rsid w:val="00AC7010"/>
    <w:rsid w:val="00AD356F"/>
    <w:rsid w:val="00AD73C5"/>
    <w:rsid w:val="00AD7A67"/>
    <w:rsid w:val="00AE35FC"/>
    <w:rsid w:val="00AE62E2"/>
    <w:rsid w:val="00AF576D"/>
    <w:rsid w:val="00AF7B9A"/>
    <w:rsid w:val="00B05A68"/>
    <w:rsid w:val="00B05CE4"/>
    <w:rsid w:val="00B06E83"/>
    <w:rsid w:val="00B11C34"/>
    <w:rsid w:val="00B166EF"/>
    <w:rsid w:val="00B2073F"/>
    <w:rsid w:val="00B23D1B"/>
    <w:rsid w:val="00B25F00"/>
    <w:rsid w:val="00B32C6E"/>
    <w:rsid w:val="00B4107B"/>
    <w:rsid w:val="00B4544C"/>
    <w:rsid w:val="00B45D26"/>
    <w:rsid w:val="00B52F69"/>
    <w:rsid w:val="00B54507"/>
    <w:rsid w:val="00B572B8"/>
    <w:rsid w:val="00B57678"/>
    <w:rsid w:val="00B57744"/>
    <w:rsid w:val="00B6070B"/>
    <w:rsid w:val="00B6124A"/>
    <w:rsid w:val="00B62731"/>
    <w:rsid w:val="00B645D9"/>
    <w:rsid w:val="00B65BD6"/>
    <w:rsid w:val="00B6736C"/>
    <w:rsid w:val="00B67BA7"/>
    <w:rsid w:val="00B70006"/>
    <w:rsid w:val="00B70499"/>
    <w:rsid w:val="00B70EDD"/>
    <w:rsid w:val="00B721FD"/>
    <w:rsid w:val="00B74740"/>
    <w:rsid w:val="00B77CEA"/>
    <w:rsid w:val="00B804F3"/>
    <w:rsid w:val="00B85249"/>
    <w:rsid w:val="00B853B6"/>
    <w:rsid w:val="00B9204D"/>
    <w:rsid w:val="00B93C3B"/>
    <w:rsid w:val="00B96627"/>
    <w:rsid w:val="00BA002E"/>
    <w:rsid w:val="00BA1361"/>
    <w:rsid w:val="00BB3B43"/>
    <w:rsid w:val="00BB51C6"/>
    <w:rsid w:val="00BD005B"/>
    <w:rsid w:val="00BD05AC"/>
    <w:rsid w:val="00BD489A"/>
    <w:rsid w:val="00BE1071"/>
    <w:rsid w:val="00BE1A16"/>
    <w:rsid w:val="00BE43B4"/>
    <w:rsid w:val="00BE6252"/>
    <w:rsid w:val="00BF005E"/>
    <w:rsid w:val="00BF16E2"/>
    <w:rsid w:val="00BF4705"/>
    <w:rsid w:val="00BF49D2"/>
    <w:rsid w:val="00C02D92"/>
    <w:rsid w:val="00C06BDB"/>
    <w:rsid w:val="00C070E8"/>
    <w:rsid w:val="00C0745E"/>
    <w:rsid w:val="00C14AA8"/>
    <w:rsid w:val="00C17A1E"/>
    <w:rsid w:val="00C23564"/>
    <w:rsid w:val="00C23926"/>
    <w:rsid w:val="00C26C62"/>
    <w:rsid w:val="00C360E6"/>
    <w:rsid w:val="00C41399"/>
    <w:rsid w:val="00C43C22"/>
    <w:rsid w:val="00C46787"/>
    <w:rsid w:val="00C47AEA"/>
    <w:rsid w:val="00C5707C"/>
    <w:rsid w:val="00C70A18"/>
    <w:rsid w:val="00C8103F"/>
    <w:rsid w:val="00C81165"/>
    <w:rsid w:val="00C905F7"/>
    <w:rsid w:val="00C91844"/>
    <w:rsid w:val="00C91D4F"/>
    <w:rsid w:val="00C92682"/>
    <w:rsid w:val="00C95206"/>
    <w:rsid w:val="00C96063"/>
    <w:rsid w:val="00CA2CFB"/>
    <w:rsid w:val="00CB1E28"/>
    <w:rsid w:val="00CB3B68"/>
    <w:rsid w:val="00CB5E95"/>
    <w:rsid w:val="00CC60B2"/>
    <w:rsid w:val="00CC6B00"/>
    <w:rsid w:val="00CC6FA6"/>
    <w:rsid w:val="00CD07C2"/>
    <w:rsid w:val="00CD4F70"/>
    <w:rsid w:val="00CE356D"/>
    <w:rsid w:val="00CE5376"/>
    <w:rsid w:val="00CE644B"/>
    <w:rsid w:val="00CF0C26"/>
    <w:rsid w:val="00CF47D6"/>
    <w:rsid w:val="00CF5565"/>
    <w:rsid w:val="00D00B09"/>
    <w:rsid w:val="00D02A26"/>
    <w:rsid w:val="00D045DF"/>
    <w:rsid w:val="00D055FB"/>
    <w:rsid w:val="00D07F44"/>
    <w:rsid w:val="00D110C8"/>
    <w:rsid w:val="00D12D49"/>
    <w:rsid w:val="00D1332D"/>
    <w:rsid w:val="00D136B7"/>
    <w:rsid w:val="00D14881"/>
    <w:rsid w:val="00D25922"/>
    <w:rsid w:val="00D27F5D"/>
    <w:rsid w:val="00D360F5"/>
    <w:rsid w:val="00D40A44"/>
    <w:rsid w:val="00D4419F"/>
    <w:rsid w:val="00D45106"/>
    <w:rsid w:val="00D47D2C"/>
    <w:rsid w:val="00D5442E"/>
    <w:rsid w:val="00D55C23"/>
    <w:rsid w:val="00D66D64"/>
    <w:rsid w:val="00D7754C"/>
    <w:rsid w:val="00D81542"/>
    <w:rsid w:val="00D81F9B"/>
    <w:rsid w:val="00D87077"/>
    <w:rsid w:val="00D9346B"/>
    <w:rsid w:val="00D96822"/>
    <w:rsid w:val="00D9707E"/>
    <w:rsid w:val="00DA2339"/>
    <w:rsid w:val="00DA5D92"/>
    <w:rsid w:val="00DB6AB7"/>
    <w:rsid w:val="00DB7578"/>
    <w:rsid w:val="00DC0B39"/>
    <w:rsid w:val="00E03305"/>
    <w:rsid w:val="00E06C5B"/>
    <w:rsid w:val="00E12E83"/>
    <w:rsid w:val="00E16F57"/>
    <w:rsid w:val="00E1786E"/>
    <w:rsid w:val="00E2027A"/>
    <w:rsid w:val="00E2291A"/>
    <w:rsid w:val="00E22EB1"/>
    <w:rsid w:val="00E3059E"/>
    <w:rsid w:val="00E32796"/>
    <w:rsid w:val="00E33FFC"/>
    <w:rsid w:val="00E36602"/>
    <w:rsid w:val="00E431A6"/>
    <w:rsid w:val="00E474FA"/>
    <w:rsid w:val="00E50543"/>
    <w:rsid w:val="00E516E3"/>
    <w:rsid w:val="00E56363"/>
    <w:rsid w:val="00E57AF6"/>
    <w:rsid w:val="00E65C13"/>
    <w:rsid w:val="00E72651"/>
    <w:rsid w:val="00E77118"/>
    <w:rsid w:val="00E8025D"/>
    <w:rsid w:val="00E91908"/>
    <w:rsid w:val="00E94989"/>
    <w:rsid w:val="00E9730A"/>
    <w:rsid w:val="00EA0DAD"/>
    <w:rsid w:val="00EA5415"/>
    <w:rsid w:val="00EA56CF"/>
    <w:rsid w:val="00EB289A"/>
    <w:rsid w:val="00EB3839"/>
    <w:rsid w:val="00EC0484"/>
    <w:rsid w:val="00EC2D06"/>
    <w:rsid w:val="00EC35C4"/>
    <w:rsid w:val="00EC6C6E"/>
    <w:rsid w:val="00EE0632"/>
    <w:rsid w:val="00EE1389"/>
    <w:rsid w:val="00EE25D3"/>
    <w:rsid w:val="00EF28CE"/>
    <w:rsid w:val="00EF54D1"/>
    <w:rsid w:val="00EF5739"/>
    <w:rsid w:val="00EF6A42"/>
    <w:rsid w:val="00EF7DD5"/>
    <w:rsid w:val="00F03CF2"/>
    <w:rsid w:val="00F11CD9"/>
    <w:rsid w:val="00F16D57"/>
    <w:rsid w:val="00F25793"/>
    <w:rsid w:val="00F266C6"/>
    <w:rsid w:val="00F30182"/>
    <w:rsid w:val="00F3593D"/>
    <w:rsid w:val="00F35EB3"/>
    <w:rsid w:val="00F36137"/>
    <w:rsid w:val="00F52733"/>
    <w:rsid w:val="00F549B3"/>
    <w:rsid w:val="00F623E2"/>
    <w:rsid w:val="00F665F0"/>
    <w:rsid w:val="00F775CC"/>
    <w:rsid w:val="00F8111A"/>
    <w:rsid w:val="00F826C3"/>
    <w:rsid w:val="00F83E86"/>
    <w:rsid w:val="00F854BA"/>
    <w:rsid w:val="00F94E32"/>
    <w:rsid w:val="00FB3026"/>
    <w:rsid w:val="00FC0282"/>
    <w:rsid w:val="00FC65EC"/>
    <w:rsid w:val="00FC6F3C"/>
    <w:rsid w:val="00FD0CBE"/>
    <w:rsid w:val="00FD2A90"/>
    <w:rsid w:val="00FE2A3A"/>
    <w:rsid w:val="00FE54EF"/>
    <w:rsid w:val="1E6D4661"/>
    <w:rsid w:val="21833AC3"/>
    <w:rsid w:val="3EE0FD60"/>
    <w:rsid w:val="407CCDC1"/>
    <w:rsid w:val="77DF9E20"/>
  </w:rsids>
  <m:mathPr>
    <m:mathFont m:val="Cambria Math"/>
    <m:brkBin m:val="before"/>
    <m:brkBinSub m:val="--"/>
    <m:smallFrac m:val="0"/>
    <m:dispDef/>
    <m:lMargin m:val="0"/>
    <m:rMargin m:val="0"/>
    <m:defJc m:val="centerGroup"/>
    <m:wrapIndent m:val="1440"/>
    <m:intLim m:val="subSup"/>
    <m:naryLim m:val="undOvr"/>
  </m:mathPr>
  <w:themeFontLang w:val="da-DK"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D8EB8FC"/>
  <w15:chartTrackingRefBased/>
  <w15:docId w15:val="{B81B4B50-DB6F-4B5A-A3F7-27EC611604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venir Next LT Pro" w:eastAsiaTheme="minorHAnsi" w:hAnsi="Avenir Next LT Pro" w:cstheme="minorBidi"/>
        <w:lang w:val="da-DK" w:eastAsia="en-US" w:bidi="ar-SA"/>
      </w:rPr>
    </w:rPrDefault>
    <w:pPrDefault>
      <w:pPr>
        <w:spacing w:line="280" w:lineRule="atLeast"/>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qFormat="1"/>
    <w:lsdException w:name="heading 3" w:semiHidden="1" w:uiPriority="1" w:qFormat="1"/>
    <w:lsdException w:name="heading 4" w:semiHidden="1" w:uiPriority="1"/>
    <w:lsdException w:name="heading 5" w:semiHidden="1" w:uiPriority="1"/>
    <w:lsdException w:name="heading 6" w:semiHidden="1" w:uiPriority="1"/>
    <w:lsdException w:name="heading 7" w:semiHidden="1" w:uiPriority="1"/>
    <w:lsdException w:name="heading 8" w:semiHidden="1" w:uiPriority="1"/>
    <w:lsdException w:name="heading 9" w:semiHidden="1" w:uiPriority="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lsdException w:name="footnote text" w:semiHidden="1" w:uiPriority="8"/>
    <w:lsdException w:name="annotation text" w:semiHidden="1"/>
    <w:lsdException w:name="header" w:semiHidden="1"/>
    <w:lsdException w:name="footer" w:semiHidden="1"/>
    <w:lsdException w:name="index heading" w:semiHidden="1"/>
    <w:lsdException w:name="caption" w:semiHidden="1" w:uiPriority="3"/>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semiHidden="1" w:uiPriority="8" w:qFormat="1"/>
    <w:lsdException w:name="table of authorities" w:semiHidden="1"/>
    <w:lsdException w:name="macro" w:semiHidden="1"/>
    <w:lsdException w:name="toa heading" w:semiHidden="1"/>
    <w:lsdException w:name="List" w:semiHidden="1"/>
    <w:lsdException w:name="List Bullet" w:semiHidden="1" w:uiPriority="2" w:qFormat="1"/>
    <w:lsdException w:name="List Number" w:semiHidden="1" w:uiPriority="2" w:qFormat="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qFormat="1"/>
    <w:lsdException w:name="Closing" w:semiHidden="1"/>
    <w:lsdException w:name="Signature" w:semiHidden="1"/>
    <w:lsdException w:name="Default Paragraph Font" w:semiHidden="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qFormat="1"/>
    <w:lsdException w:name="FollowedHyperlink" w:semiHidden="1"/>
    <w:lsdException w:name="Strong" w:qFormat="1"/>
    <w:lsdException w:name="Emphasis" w:uiPriority="4"/>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lsdException w:name="Outline List 1" w:semiHidden="1"/>
    <w:lsdException w:name="Outline List 2" w:semiHidden="1"/>
    <w:lsdException w:name="Outline List 3" w:semiHidden="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5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lsdException w:name="TOC Heading" w:semiHidden="1" w:uiPriority="39"/>
    <w:lsdException w:name="Mention" w:semiHidden="1"/>
    <w:lsdException w:name="Smart Hyperlink" w:semiHidden="1"/>
    <w:lsdException w:name="Hashtag" w:semiHidden="1"/>
    <w:lsdException w:name="Unresolved Mention" w:semiHidden="1"/>
    <w:lsdException w:name="Smart Link" w:semiHidden="1" w:unhideWhenUsed="1"/>
  </w:latentStyles>
  <w:style w:type="paragraph" w:default="1" w:styleId="Normal">
    <w:name w:val="Normal"/>
    <w:qFormat/>
    <w:rsid w:val="00B45D26"/>
    <w:rPr>
      <w:lang w:val="en-US"/>
    </w:rPr>
  </w:style>
  <w:style w:type="paragraph" w:styleId="Heading1">
    <w:name w:val="heading 1"/>
    <w:basedOn w:val="Normal"/>
    <w:next w:val="Normal"/>
    <w:link w:val="Heading1Char"/>
    <w:uiPriority w:val="1"/>
    <w:qFormat/>
    <w:rsid w:val="008A4999"/>
    <w:pPr>
      <w:keepNext/>
      <w:keepLines/>
      <w:suppressAutoHyphens/>
      <w:spacing w:after="220" w:line="440" w:lineRule="atLeast"/>
      <w:outlineLvl w:val="0"/>
    </w:pPr>
    <w:rPr>
      <w:rFonts w:eastAsiaTheme="majorEastAsia" w:cs="Arial"/>
      <w:sz w:val="36"/>
      <w:szCs w:val="32"/>
    </w:rPr>
  </w:style>
  <w:style w:type="paragraph" w:styleId="Heading2">
    <w:name w:val="heading 2"/>
    <w:basedOn w:val="Normal"/>
    <w:next w:val="Normal"/>
    <w:link w:val="Heading2Char"/>
    <w:uiPriority w:val="1"/>
    <w:qFormat/>
    <w:rsid w:val="00EB3839"/>
    <w:pPr>
      <w:keepNext/>
      <w:keepLines/>
      <w:suppressAutoHyphens/>
      <w:spacing w:after="180" w:line="360" w:lineRule="atLeast"/>
      <w:outlineLvl w:val="1"/>
    </w:pPr>
    <w:rPr>
      <w:rFonts w:eastAsiaTheme="majorEastAsia" w:cs="Arial"/>
      <w:b/>
      <w:sz w:val="28"/>
      <w:szCs w:val="26"/>
    </w:rPr>
  </w:style>
  <w:style w:type="paragraph" w:styleId="Heading3">
    <w:name w:val="heading 3"/>
    <w:basedOn w:val="Normal"/>
    <w:next w:val="Normal"/>
    <w:link w:val="Heading3Char"/>
    <w:uiPriority w:val="1"/>
    <w:qFormat/>
    <w:rsid w:val="00EB3839"/>
    <w:pPr>
      <w:keepNext/>
      <w:keepLines/>
      <w:suppressAutoHyphens/>
      <w:spacing w:after="140"/>
      <w:outlineLvl w:val="2"/>
    </w:pPr>
    <w:rPr>
      <w:rFonts w:eastAsiaTheme="majorEastAsia" w:cs="Arial"/>
      <w:b/>
      <w:szCs w:val="24"/>
    </w:rPr>
  </w:style>
  <w:style w:type="paragraph" w:styleId="Heading4">
    <w:name w:val="heading 4"/>
    <w:basedOn w:val="Normal"/>
    <w:next w:val="Normal"/>
    <w:link w:val="Heading4Char"/>
    <w:uiPriority w:val="1"/>
    <w:semiHidden/>
    <w:rsid w:val="00847772"/>
    <w:pPr>
      <w:keepNext/>
      <w:keepLines/>
      <w:suppressAutoHyphens/>
      <w:outlineLvl w:val="3"/>
    </w:pPr>
    <w:rPr>
      <w:rFonts w:eastAsiaTheme="majorEastAsia" w:cs="Arial"/>
      <w:b/>
      <w:iCs/>
    </w:rPr>
  </w:style>
  <w:style w:type="paragraph" w:styleId="Heading5">
    <w:name w:val="heading 5"/>
    <w:basedOn w:val="Normal"/>
    <w:next w:val="Normal"/>
    <w:link w:val="Heading5Char"/>
    <w:uiPriority w:val="1"/>
    <w:semiHidden/>
    <w:rsid w:val="00847772"/>
    <w:pPr>
      <w:keepNext/>
      <w:keepLines/>
      <w:suppressAutoHyphens/>
      <w:outlineLvl w:val="4"/>
    </w:pPr>
    <w:rPr>
      <w:rFonts w:eastAsiaTheme="majorEastAsia" w:cs="Arial"/>
      <w:b/>
    </w:rPr>
  </w:style>
  <w:style w:type="paragraph" w:styleId="Heading6">
    <w:name w:val="heading 6"/>
    <w:basedOn w:val="Normal"/>
    <w:next w:val="Normal"/>
    <w:link w:val="Heading6Char"/>
    <w:uiPriority w:val="1"/>
    <w:semiHidden/>
    <w:rsid w:val="00847772"/>
    <w:pPr>
      <w:keepNext/>
      <w:keepLines/>
      <w:suppressAutoHyphens/>
      <w:outlineLvl w:val="5"/>
    </w:pPr>
    <w:rPr>
      <w:rFonts w:eastAsiaTheme="majorEastAsia" w:cs="Arial"/>
      <w:b/>
    </w:rPr>
  </w:style>
  <w:style w:type="paragraph" w:styleId="Heading7">
    <w:name w:val="heading 7"/>
    <w:basedOn w:val="Normal"/>
    <w:next w:val="Normal"/>
    <w:link w:val="Heading7Char"/>
    <w:uiPriority w:val="1"/>
    <w:semiHidden/>
    <w:rsid w:val="00847772"/>
    <w:pPr>
      <w:keepNext/>
      <w:keepLines/>
      <w:suppressAutoHyphens/>
      <w:outlineLvl w:val="6"/>
    </w:pPr>
    <w:rPr>
      <w:rFonts w:eastAsiaTheme="majorEastAsia" w:cs="Arial"/>
      <w:b/>
      <w:iCs/>
    </w:rPr>
  </w:style>
  <w:style w:type="paragraph" w:styleId="Heading8">
    <w:name w:val="heading 8"/>
    <w:basedOn w:val="Normal"/>
    <w:next w:val="Normal"/>
    <w:link w:val="Heading8Char"/>
    <w:uiPriority w:val="1"/>
    <w:semiHidden/>
    <w:rsid w:val="00847772"/>
    <w:pPr>
      <w:keepNext/>
      <w:keepLines/>
      <w:suppressAutoHyphens/>
      <w:outlineLvl w:val="7"/>
    </w:pPr>
    <w:rPr>
      <w:rFonts w:eastAsiaTheme="majorEastAsia" w:cs="Arial"/>
      <w:b/>
      <w:szCs w:val="21"/>
    </w:rPr>
  </w:style>
  <w:style w:type="paragraph" w:styleId="Heading9">
    <w:name w:val="heading 9"/>
    <w:basedOn w:val="Normal"/>
    <w:next w:val="Normal"/>
    <w:link w:val="Heading9Char"/>
    <w:uiPriority w:val="1"/>
    <w:semiHidden/>
    <w:rsid w:val="00847772"/>
    <w:pPr>
      <w:keepNext/>
      <w:keepLines/>
      <w:suppressAutoHyphens/>
      <w:outlineLvl w:val="8"/>
    </w:pPr>
    <w:rPr>
      <w:rFonts w:eastAsiaTheme="majorEastAsia" w:cs="Arial"/>
      <w:b/>
      <w:iCs/>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uiPriority w:val="99"/>
    <w:semiHidden/>
    <w:rsid w:val="00911DE3"/>
    <w:pPr>
      <w:numPr>
        <w:numId w:val="1"/>
      </w:numPr>
    </w:pPr>
  </w:style>
  <w:style w:type="numbering" w:styleId="1ai">
    <w:name w:val="Outline List 1"/>
    <w:basedOn w:val="NoList"/>
    <w:uiPriority w:val="99"/>
    <w:semiHidden/>
    <w:rsid w:val="00911DE3"/>
    <w:pPr>
      <w:numPr>
        <w:numId w:val="2"/>
      </w:numPr>
    </w:pPr>
  </w:style>
  <w:style w:type="paragraph" w:styleId="BalloonText">
    <w:name w:val="Balloon Text"/>
    <w:basedOn w:val="Normal"/>
    <w:link w:val="BalloonTextChar"/>
    <w:uiPriority w:val="99"/>
    <w:semiHidden/>
    <w:rsid w:val="00911DE3"/>
    <w:pPr>
      <w:spacing w:line="240" w:lineRule="auto"/>
    </w:pPr>
    <w:rPr>
      <w:rFonts w:cs="Arial"/>
    </w:rPr>
  </w:style>
  <w:style w:type="character" w:customStyle="1" w:styleId="BalloonTextChar">
    <w:name w:val="Balloon Text Char"/>
    <w:basedOn w:val="DefaultParagraphFont"/>
    <w:link w:val="BalloonText"/>
    <w:uiPriority w:val="99"/>
    <w:semiHidden/>
    <w:rsid w:val="00911DE3"/>
    <w:rPr>
      <w:rFonts w:cs="Arial"/>
      <w:sz w:val="18"/>
      <w:szCs w:val="18"/>
    </w:rPr>
  </w:style>
  <w:style w:type="paragraph" w:styleId="Bibliography">
    <w:name w:val="Bibliography"/>
    <w:basedOn w:val="Normal"/>
    <w:next w:val="Normal"/>
    <w:uiPriority w:val="99"/>
    <w:semiHidden/>
    <w:rsid w:val="00911DE3"/>
  </w:style>
  <w:style w:type="paragraph" w:styleId="BlockText">
    <w:name w:val="Block Text"/>
    <w:basedOn w:val="Normal"/>
    <w:uiPriority w:val="99"/>
    <w:semiHidden/>
    <w:rsid w:val="00911DE3"/>
    <w:pPr>
      <w:pBdr>
        <w:top w:val="single" w:sz="2" w:space="10" w:color="005CB9" w:themeColor="accent1"/>
        <w:left w:val="single" w:sz="2" w:space="10" w:color="005CB9" w:themeColor="accent1"/>
        <w:bottom w:val="single" w:sz="2" w:space="10" w:color="005CB9" w:themeColor="accent1"/>
        <w:right w:val="single" w:sz="2" w:space="10" w:color="005CB9" w:themeColor="accent1"/>
      </w:pBdr>
      <w:ind w:left="1152" w:right="1152"/>
    </w:pPr>
    <w:rPr>
      <w:rFonts w:eastAsiaTheme="minorEastAsia" w:cs="Arial"/>
      <w:i/>
      <w:iCs/>
      <w:color w:val="005CB9" w:themeColor="accent1"/>
    </w:rPr>
  </w:style>
  <w:style w:type="paragraph" w:styleId="BodyText">
    <w:name w:val="Body Text"/>
    <w:basedOn w:val="Normal"/>
    <w:link w:val="BodyTextChar"/>
    <w:uiPriority w:val="99"/>
    <w:semiHidden/>
    <w:rsid w:val="00911DE3"/>
    <w:pPr>
      <w:spacing w:after="120"/>
    </w:pPr>
  </w:style>
  <w:style w:type="character" w:customStyle="1" w:styleId="BodyTextChar">
    <w:name w:val="Body Text Char"/>
    <w:basedOn w:val="DefaultParagraphFont"/>
    <w:link w:val="BodyText"/>
    <w:uiPriority w:val="99"/>
    <w:semiHidden/>
    <w:rsid w:val="00911DE3"/>
  </w:style>
  <w:style w:type="paragraph" w:styleId="BodyText2">
    <w:name w:val="Body Text 2"/>
    <w:basedOn w:val="Normal"/>
    <w:link w:val="BodyText2Char"/>
    <w:uiPriority w:val="99"/>
    <w:semiHidden/>
    <w:rsid w:val="00911DE3"/>
    <w:pPr>
      <w:spacing w:after="120" w:line="480" w:lineRule="auto"/>
    </w:pPr>
  </w:style>
  <w:style w:type="character" w:customStyle="1" w:styleId="BodyText2Char">
    <w:name w:val="Body Text 2 Char"/>
    <w:basedOn w:val="DefaultParagraphFont"/>
    <w:link w:val="BodyText2"/>
    <w:uiPriority w:val="99"/>
    <w:semiHidden/>
    <w:rsid w:val="00911DE3"/>
  </w:style>
  <w:style w:type="paragraph" w:styleId="BodyText3">
    <w:name w:val="Body Text 3"/>
    <w:basedOn w:val="Normal"/>
    <w:link w:val="BodyText3Char"/>
    <w:uiPriority w:val="99"/>
    <w:semiHidden/>
    <w:rsid w:val="00911DE3"/>
    <w:pPr>
      <w:spacing w:after="120"/>
    </w:pPr>
    <w:rPr>
      <w:sz w:val="16"/>
      <w:szCs w:val="16"/>
    </w:rPr>
  </w:style>
  <w:style w:type="character" w:customStyle="1" w:styleId="BodyText3Char">
    <w:name w:val="Body Text 3 Char"/>
    <w:basedOn w:val="DefaultParagraphFont"/>
    <w:link w:val="BodyText3"/>
    <w:uiPriority w:val="99"/>
    <w:semiHidden/>
    <w:rsid w:val="00911DE3"/>
    <w:rPr>
      <w:sz w:val="16"/>
      <w:szCs w:val="16"/>
    </w:rPr>
  </w:style>
  <w:style w:type="paragraph" w:styleId="BodyTextFirstIndent">
    <w:name w:val="Body Text First Indent"/>
    <w:basedOn w:val="BodyText"/>
    <w:link w:val="BodyTextFirstIndentChar"/>
    <w:uiPriority w:val="99"/>
    <w:semiHidden/>
    <w:rsid w:val="00911DE3"/>
    <w:pPr>
      <w:spacing w:after="0"/>
      <w:ind w:firstLine="360"/>
    </w:pPr>
  </w:style>
  <w:style w:type="character" w:customStyle="1" w:styleId="BodyTextFirstIndentChar">
    <w:name w:val="Body Text First Indent Char"/>
    <w:basedOn w:val="BodyTextChar"/>
    <w:link w:val="BodyTextFirstIndent"/>
    <w:uiPriority w:val="99"/>
    <w:semiHidden/>
    <w:rsid w:val="00911DE3"/>
  </w:style>
  <w:style w:type="paragraph" w:styleId="BodyTextIndent">
    <w:name w:val="Body Text Indent"/>
    <w:basedOn w:val="Normal"/>
    <w:link w:val="BodyTextIndentChar"/>
    <w:uiPriority w:val="99"/>
    <w:semiHidden/>
    <w:rsid w:val="00911DE3"/>
    <w:pPr>
      <w:spacing w:after="120"/>
      <w:ind w:left="283"/>
    </w:pPr>
  </w:style>
  <w:style w:type="character" w:customStyle="1" w:styleId="BodyTextIndentChar">
    <w:name w:val="Body Text Indent Char"/>
    <w:basedOn w:val="DefaultParagraphFont"/>
    <w:link w:val="BodyTextIndent"/>
    <w:uiPriority w:val="99"/>
    <w:semiHidden/>
    <w:rsid w:val="00911DE3"/>
  </w:style>
  <w:style w:type="paragraph" w:styleId="BodyTextFirstIndent2">
    <w:name w:val="Body Text First Indent 2"/>
    <w:basedOn w:val="BodyTextIndent"/>
    <w:link w:val="BodyTextFirstIndent2Char"/>
    <w:uiPriority w:val="99"/>
    <w:semiHidden/>
    <w:rsid w:val="00911DE3"/>
    <w:pPr>
      <w:spacing w:after="0"/>
      <w:ind w:left="360" w:firstLine="360"/>
    </w:pPr>
  </w:style>
  <w:style w:type="character" w:customStyle="1" w:styleId="BodyTextFirstIndent2Char">
    <w:name w:val="Body Text First Indent 2 Char"/>
    <w:basedOn w:val="BodyTextIndentChar"/>
    <w:link w:val="BodyTextFirstIndent2"/>
    <w:uiPriority w:val="99"/>
    <w:semiHidden/>
    <w:rsid w:val="00911DE3"/>
  </w:style>
  <w:style w:type="paragraph" w:styleId="BodyTextIndent2">
    <w:name w:val="Body Text Indent 2"/>
    <w:basedOn w:val="Normal"/>
    <w:link w:val="BodyTextIndent2Char"/>
    <w:uiPriority w:val="99"/>
    <w:semiHidden/>
    <w:rsid w:val="00911DE3"/>
    <w:pPr>
      <w:spacing w:after="120" w:line="480" w:lineRule="auto"/>
      <w:ind w:left="283"/>
    </w:pPr>
  </w:style>
  <w:style w:type="character" w:customStyle="1" w:styleId="BodyTextIndent2Char">
    <w:name w:val="Body Text Indent 2 Char"/>
    <w:basedOn w:val="DefaultParagraphFont"/>
    <w:link w:val="BodyTextIndent2"/>
    <w:uiPriority w:val="99"/>
    <w:semiHidden/>
    <w:rsid w:val="00911DE3"/>
  </w:style>
  <w:style w:type="paragraph" w:styleId="BodyTextIndent3">
    <w:name w:val="Body Text Indent 3"/>
    <w:basedOn w:val="Normal"/>
    <w:link w:val="BodyTextIndent3Char"/>
    <w:uiPriority w:val="99"/>
    <w:semiHidden/>
    <w:rsid w:val="00911DE3"/>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911DE3"/>
    <w:rPr>
      <w:sz w:val="16"/>
      <w:szCs w:val="16"/>
    </w:rPr>
  </w:style>
  <w:style w:type="character" w:styleId="BookTitle">
    <w:name w:val="Book Title"/>
    <w:basedOn w:val="DefaultParagraphFont"/>
    <w:uiPriority w:val="99"/>
    <w:semiHidden/>
    <w:qFormat/>
    <w:rsid w:val="00911DE3"/>
    <w:rPr>
      <w:b/>
      <w:bCs/>
      <w:i/>
      <w:iCs/>
      <w:spacing w:val="5"/>
    </w:rPr>
  </w:style>
  <w:style w:type="paragraph" w:styleId="Caption">
    <w:name w:val="caption"/>
    <w:basedOn w:val="Normal"/>
    <w:next w:val="Normal"/>
    <w:uiPriority w:val="3"/>
    <w:rsid w:val="00847018"/>
    <w:pPr>
      <w:spacing w:line="200" w:lineRule="atLeast"/>
    </w:pPr>
    <w:rPr>
      <w:iCs/>
      <w:caps/>
      <w:sz w:val="16"/>
    </w:rPr>
  </w:style>
  <w:style w:type="paragraph" w:styleId="Closing">
    <w:name w:val="Closing"/>
    <w:basedOn w:val="Normal"/>
    <w:link w:val="ClosingChar"/>
    <w:uiPriority w:val="99"/>
    <w:semiHidden/>
    <w:rsid w:val="00911DE3"/>
    <w:pPr>
      <w:spacing w:line="240" w:lineRule="auto"/>
      <w:ind w:left="4252"/>
    </w:pPr>
  </w:style>
  <w:style w:type="character" w:customStyle="1" w:styleId="ClosingChar">
    <w:name w:val="Closing Char"/>
    <w:basedOn w:val="DefaultParagraphFont"/>
    <w:link w:val="Closing"/>
    <w:uiPriority w:val="99"/>
    <w:semiHidden/>
    <w:rsid w:val="00911DE3"/>
  </w:style>
  <w:style w:type="table" w:styleId="ColorfulGrid">
    <w:name w:val="Colorful Grid"/>
    <w:basedOn w:val="TableNormal"/>
    <w:uiPriority w:val="99"/>
    <w:semiHidden/>
    <w:unhideWhenUsed/>
    <w:rsid w:val="00911DE3"/>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99"/>
    <w:semiHidden/>
    <w:unhideWhenUsed/>
    <w:rsid w:val="00911DE3"/>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BEDEFF" w:themeFill="accent1" w:themeFillTint="33"/>
    </w:tcPr>
    <w:tblStylePr w:type="firstRow">
      <w:rPr>
        <w:b/>
        <w:bCs/>
      </w:rPr>
      <w:tblPr/>
      <w:tcPr>
        <w:shd w:val="clear" w:color="auto" w:fill="7DBDFF" w:themeFill="accent1" w:themeFillTint="66"/>
      </w:tcPr>
    </w:tblStylePr>
    <w:tblStylePr w:type="lastRow">
      <w:rPr>
        <w:b/>
        <w:bCs/>
        <w:color w:val="000000" w:themeColor="text1"/>
      </w:rPr>
      <w:tblPr/>
      <w:tcPr>
        <w:shd w:val="clear" w:color="auto" w:fill="7DBDFF" w:themeFill="accent1" w:themeFillTint="66"/>
      </w:tcPr>
    </w:tblStylePr>
    <w:tblStylePr w:type="firstCol">
      <w:rPr>
        <w:color w:val="FFFFFF" w:themeColor="background1"/>
      </w:rPr>
      <w:tblPr/>
      <w:tcPr>
        <w:shd w:val="clear" w:color="auto" w:fill="00448A" w:themeFill="accent1" w:themeFillShade="BF"/>
      </w:tcPr>
    </w:tblStylePr>
    <w:tblStylePr w:type="lastCol">
      <w:rPr>
        <w:color w:val="FFFFFF" w:themeColor="background1"/>
      </w:rPr>
      <w:tblPr/>
      <w:tcPr>
        <w:shd w:val="clear" w:color="auto" w:fill="00448A" w:themeFill="accent1" w:themeFillShade="BF"/>
      </w:tcPr>
    </w:tblStylePr>
    <w:tblStylePr w:type="band1Vert">
      <w:tblPr/>
      <w:tcPr>
        <w:shd w:val="clear" w:color="auto" w:fill="5DADFF" w:themeFill="accent1" w:themeFillTint="7F"/>
      </w:tcPr>
    </w:tblStylePr>
    <w:tblStylePr w:type="band1Horz">
      <w:tblPr/>
      <w:tcPr>
        <w:shd w:val="clear" w:color="auto" w:fill="5DADFF" w:themeFill="accent1" w:themeFillTint="7F"/>
      </w:tcPr>
    </w:tblStylePr>
  </w:style>
  <w:style w:type="table" w:styleId="ColorfulGrid-Accent2">
    <w:name w:val="Colorful Grid Accent 2"/>
    <w:basedOn w:val="TableNormal"/>
    <w:uiPriority w:val="99"/>
    <w:semiHidden/>
    <w:unhideWhenUsed/>
    <w:rsid w:val="00911DE3"/>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F1F1F1" w:themeFill="accent2" w:themeFillTint="33"/>
    </w:tcPr>
    <w:tblStylePr w:type="firstRow">
      <w:rPr>
        <w:b/>
        <w:bCs/>
      </w:rPr>
      <w:tblPr/>
      <w:tcPr>
        <w:shd w:val="clear" w:color="auto" w:fill="E3E3E3" w:themeFill="accent2" w:themeFillTint="66"/>
      </w:tcPr>
    </w:tblStylePr>
    <w:tblStylePr w:type="lastRow">
      <w:rPr>
        <w:b/>
        <w:bCs/>
        <w:color w:val="000000" w:themeColor="text1"/>
      </w:rPr>
      <w:tblPr/>
      <w:tcPr>
        <w:shd w:val="clear" w:color="auto" w:fill="E3E3E3" w:themeFill="accent2" w:themeFillTint="66"/>
      </w:tcPr>
    </w:tblStylePr>
    <w:tblStylePr w:type="firstCol">
      <w:rPr>
        <w:color w:val="FFFFFF" w:themeColor="background1"/>
      </w:rPr>
      <w:tblPr/>
      <w:tcPr>
        <w:shd w:val="clear" w:color="auto" w:fill="8C8C8C" w:themeFill="accent2" w:themeFillShade="BF"/>
      </w:tcPr>
    </w:tblStylePr>
    <w:tblStylePr w:type="lastCol">
      <w:rPr>
        <w:color w:val="FFFFFF" w:themeColor="background1"/>
      </w:rPr>
      <w:tblPr/>
      <w:tcPr>
        <w:shd w:val="clear" w:color="auto" w:fill="8C8C8C" w:themeFill="accent2" w:themeFillShade="BF"/>
      </w:tcPr>
    </w:tblStylePr>
    <w:tblStylePr w:type="band1Vert">
      <w:tblPr/>
      <w:tcPr>
        <w:shd w:val="clear" w:color="auto" w:fill="DDDDDD" w:themeFill="accent2" w:themeFillTint="7F"/>
      </w:tcPr>
    </w:tblStylePr>
    <w:tblStylePr w:type="band1Horz">
      <w:tblPr/>
      <w:tcPr>
        <w:shd w:val="clear" w:color="auto" w:fill="DDDDDD" w:themeFill="accent2" w:themeFillTint="7F"/>
      </w:tcPr>
    </w:tblStylePr>
  </w:style>
  <w:style w:type="table" w:styleId="ColorfulGrid-Accent3">
    <w:name w:val="Colorful Grid Accent 3"/>
    <w:basedOn w:val="TableNormal"/>
    <w:uiPriority w:val="99"/>
    <w:semiHidden/>
    <w:unhideWhenUsed/>
    <w:rsid w:val="00911DE3"/>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E5EEF8" w:themeFill="accent3" w:themeFillTint="33"/>
    </w:tcPr>
    <w:tblStylePr w:type="firstRow">
      <w:rPr>
        <w:b/>
        <w:bCs/>
      </w:rPr>
      <w:tblPr/>
      <w:tcPr>
        <w:shd w:val="clear" w:color="auto" w:fill="CBDEF1" w:themeFill="accent3" w:themeFillTint="66"/>
      </w:tcPr>
    </w:tblStylePr>
    <w:tblStylePr w:type="lastRow">
      <w:rPr>
        <w:b/>
        <w:bCs/>
        <w:color w:val="000000" w:themeColor="text1"/>
      </w:rPr>
      <w:tblPr/>
      <w:tcPr>
        <w:shd w:val="clear" w:color="auto" w:fill="CBDEF1" w:themeFill="accent3" w:themeFillTint="66"/>
      </w:tcPr>
    </w:tblStylePr>
    <w:tblStylePr w:type="firstCol">
      <w:rPr>
        <w:color w:val="FFFFFF" w:themeColor="background1"/>
      </w:rPr>
      <w:tblPr/>
      <w:tcPr>
        <w:shd w:val="clear" w:color="auto" w:fill="3A80C9" w:themeFill="accent3" w:themeFillShade="BF"/>
      </w:tcPr>
    </w:tblStylePr>
    <w:tblStylePr w:type="lastCol">
      <w:rPr>
        <w:color w:val="FFFFFF" w:themeColor="background1"/>
      </w:rPr>
      <w:tblPr/>
      <w:tcPr>
        <w:shd w:val="clear" w:color="auto" w:fill="3A80C9" w:themeFill="accent3" w:themeFillShade="BF"/>
      </w:tcPr>
    </w:tblStylePr>
    <w:tblStylePr w:type="band1Vert">
      <w:tblPr/>
      <w:tcPr>
        <w:shd w:val="clear" w:color="auto" w:fill="BFD6ED" w:themeFill="accent3" w:themeFillTint="7F"/>
      </w:tcPr>
    </w:tblStylePr>
    <w:tblStylePr w:type="band1Horz">
      <w:tblPr/>
      <w:tcPr>
        <w:shd w:val="clear" w:color="auto" w:fill="BFD6ED" w:themeFill="accent3" w:themeFillTint="7F"/>
      </w:tcPr>
    </w:tblStylePr>
  </w:style>
  <w:style w:type="table" w:styleId="ColorfulGrid-Accent4">
    <w:name w:val="Colorful Grid Accent 4"/>
    <w:basedOn w:val="TableNormal"/>
    <w:uiPriority w:val="99"/>
    <w:semiHidden/>
    <w:unhideWhenUsed/>
    <w:rsid w:val="00911DE3"/>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E3E3E4" w:themeFill="accent4" w:themeFillTint="33"/>
    </w:tcPr>
    <w:tblStylePr w:type="firstRow">
      <w:rPr>
        <w:b/>
        <w:bCs/>
      </w:rPr>
      <w:tblPr/>
      <w:tcPr>
        <w:shd w:val="clear" w:color="auto" w:fill="C8C8CA" w:themeFill="accent4" w:themeFillTint="66"/>
      </w:tcPr>
    </w:tblStylePr>
    <w:tblStylePr w:type="lastRow">
      <w:rPr>
        <w:b/>
        <w:bCs/>
        <w:color w:val="000000" w:themeColor="text1"/>
      </w:rPr>
      <w:tblPr/>
      <w:tcPr>
        <w:shd w:val="clear" w:color="auto" w:fill="C8C8CA" w:themeFill="accent4" w:themeFillTint="66"/>
      </w:tcPr>
    </w:tblStylePr>
    <w:tblStylePr w:type="firstCol">
      <w:rPr>
        <w:color w:val="FFFFFF" w:themeColor="background1"/>
      </w:rPr>
      <w:tblPr/>
      <w:tcPr>
        <w:shd w:val="clear" w:color="auto" w:fill="58595B" w:themeFill="accent4" w:themeFillShade="BF"/>
      </w:tcPr>
    </w:tblStylePr>
    <w:tblStylePr w:type="lastCol">
      <w:rPr>
        <w:color w:val="FFFFFF" w:themeColor="background1"/>
      </w:rPr>
      <w:tblPr/>
      <w:tcPr>
        <w:shd w:val="clear" w:color="auto" w:fill="58595B" w:themeFill="accent4" w:themeFillShade="BF"/>
      </w:tcPr>
    </w:tblStylePr>
    <w:tblStylePr w:type="band1Vert">
      <w:tblPr/>
      <w:tcPr>
        <w:shd w:val="clear" w:color="auto" w:fill="BABBBD" w:themeFill="accent4" w:themeFillTint="7F"/>
      </w:tcPr>
    </w:tblStylePr>
    <w:tblStylePr w:type="band1Horz">
      <w:tblPr/>
      <w:tcPr>
        <w:shd w:val="clear" w:color="auto" w:fill="BABBBD" w:themeFill="accent4" w:themeFillTint="7F"/>
      </w:tcPr>
    </w:tblStylePr>
  </w:style>
  <w:style w:type="table" w:styleId="ColorfulGrid-Accent5">
    <w:name w:val="Colorful Grid Accent 5"/>
    <w:basedOn w:val="TableNormal"/>
    <w:uiPriority w:val="99"/>
    <w:semiHidden/>
    <w:unhideWhenUsed/>
    <w:rsid w:val="00911DE3"/>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C2CFDF" w:themeFill="accent5" w:themeFillTint="33"/>
    </w:tcPr>
    <w:tblStylePr w:type="firstRow">
      <w:rPr>
        <w:b/>
        <w:bCs/>
      </w:rPr>
      <w:tblPr/>
      <w:tcPr>
        <w:shd w:val="clear" w:color="auto" w:fill="859FC0" w:themeFill="accent5" w:themeFillTint="66"/>
      </w:tcPr>
    </w:tblStylePr>
    <w:tblStylePr w:type="lastRow">
      <w:rPr>
        <w:b/>
        <w:bCs/>
        <w:color w:val="000000" w:themeColor="text1"/>
      </w:rPr>
      <w:tblPr/>
      <w:tcPr>
        <w:shd w:val="clear" w:color="auto" w:fill="859FC0" w:themeFill="accent5" w:themeFillTint="66"/>
      </w:tcPr>
    </w:tblStylePr>
    <w:tblStylePr w:type="firstCol">
      <w:rPr>
        <w:color w:val="FFFFFF" w:themeColor="background1"/>
      </w:rPr>
      <w:tblPr/>
      <w:tcPr>
        <w:shd w:val="clear" w:color="auto" w:fill="0C1118" w:themeFill="accent5" w:themeFillShade="BF"/>
      </w:tcPr>
    </w:tblStylePr>
    <w:tblStylePr w:type="lastCol">
      <w:rPr>
        <w:color w:val="FFFFFF" w:themeColor="background1"/>
      </w:rPr>
      <w:tblPr/>
      <w:tcPr>
        <w:shd w:val="clear" w:color="auto" w:fill="0C1118" w:themeFill="accent5" w:themeFillShade="BF"/>
      </w:tcPr>
    </w:tblStylePr>
    <w:tblStylePr w:type="band1Vert">
      <w:tblPr/>
      <w:tcPr>
        <w:shd w:val="clear" w:color="auto" w:fill="6787B1" w:themeFill="accent5" w:themeFillTint="7F"/>
      </w:tcPr>
    </w:tblStylePr>
    <w:tblStylePr w:type="band1Horz">
      <w:tblPr/>
      <w:tcPr>
        <w:shd w:val="clear" w:color="auto" w:fill="6787B1" w:themeFill="accent5" w:themeFillTint="7F"/>
      </w:tcPr>
    </w:tblStylePr>
  </w:style>
  <w:style w:type="table" w:styleId="ColorfulGrid-Accent6">
    <w:name w:val="Colorful Grid Accent 6"/>
    <w:basedOn w:val="TableNormal"/>
    <w:uiPriority w:val="99"/>
    <w:semiHidden/>
    <w:unhideWhenUsed/>
    <w:rsid w:val="00911DE3"/>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F1F6FB" w:themeFill="accent6" w:themeFillTint="33"/>
    </w:tcPr>
    <w:tblStylePr w:type="firstRow">
      <w:rPr>
        <w:b/>
        <w:bCs/>
      </w:rPr>
      <w:tblPr/>
      <w:tcPr>
        <w:shd w:val="clear" w:color="auto" w:fill="E5EEF7" w:themeFill="accent6" w:themeFillTint="66"/>
      </w:tcPr>
    </w:tblStylePr>
    <w:tblStylePr w:type="lastRow">
      <w:rPr>
        <w:b/>
        <w:bCs/>
        <w:color w:val="000000" w:themeColor="text1"/>
      </w:rPr>
      <w:tblPr/>
      <w:tcPr>
        <w:shd w:val="clear" w:color="auto" w:fill="E5EEF7" w:themeFill="accent6" w:themeFillTint="66"/>
      </w:tcPr>
    </w:tblStylePr>
    <w:tblStylePr w:type="firstCol">
      <w:rPr>
        <w:color w:val="FFFFFF" w:themeColor="background1"/>
      </w:rPr>
      <w:tblPr/>
      <w:tcPr>
        <w:shd w:val="clear" w:color="auto" w:fill="6A9FD5" w:themeFill="accent6" w:themeFillShade="BF"/>
      </w:tcPr>
    </w:tblStylePr>
    <w:tblStylePr w:type="lastCol">
      <w:rPr>
        <w:color w:val="FFFFFF" w:themeColor="background1"/>
      </w:rPr>
      <w:tblPr/>
      <w:tcPr>
        <w:shd w:val="clear" w:color="auto" w:fill="6A9FD5" w:themeFill="accent6" w:themeFillShade="BF"/>
      </w:tcPr>
    </w:tblStylePr>
    <w:tblStylePr w:type="band1Vert">
      <w:tblPr/>
      <w:tcPr>
        <w:shd w:val="clear" w:color="auto" w:fill="DFEAF6" w:themeFill="accent6" w:themeFillTint="7F"/>
      </w:tcPr>
    </w:tblStylePr>
    <w:tblStylePr w:type="band1Horz">
      <w:tblPr/>
      <w:tcPr>
        <w:shd w:val="clear" w:color="auto" w:fill="DFEAF6" w:themeFill="accent6" w:themeFillTint="7F"/>
      </w:tcPr>
    </w:tblStylePr>
  </w:style>
  <w:style w:type="table" w:styleId="ColorfulList">
    <w:name w:val="Colorful List"/>
    <w:basedOn w:val="TableNormal"/>
    <w:uiPriority w:val="99"/>
    <w:semiHidden/>
    <w:unhideWhenUsed/>
    <w:rsid w:val="00911DE3"/>
    <w:pPr>
      <w:spacing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59595" w:themeFill="accent2" w:themeFillShade="CC"/>
      </w:tcPr>
    </w:tblStylePr>
    <w:tblStylePr w:type="lastRow">
      <w:rPr>
        <w:b/>
        <w:bCs/>
        <w:color w:val="959595"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99"/>
    <w:semiHidden/>
    <w:unhideWhenUsed/>
    <w:rsid w:val="00911DE3"/>
    <w:pPr>
      <w:spacing w:line="240" w:lineRule="auto"/>
    </w:pPr>
    <w:rPr>
      <w:color w:val="000000" w:themeColor="text1"/>
    </w:rPr>
    <w:tblPr>
      <w:tblStyleRowBandSize w:val="1"/>
      <w:tblStyleColBandSize w:val="1"/>
    </w:tblPr>
    <w:tcPr>
      <w:shd w:val="clear" w:color="auto" w:fill="DFEEFF" w:themeFill="accent1" w:themeFillTint="19"/>
    </w:tcPr>
    <w:tblStylePr w:type="firstRow">
      <w:rPr>
        <w:b/>
        <w:bCs/>
        <w:color w:val="FFFFFF" w:themeColor="background1"/>
      </w:rPr>
      <w:tblPr/>
      <w:tcPr>
        <w:tcBorders>
          <w:bottom w:val="single" w:sz="12" w:space="0" w:color="FFFFFF" w:themeColor="background1"/>
        </w:tcBorders>
        <w:shd w:val="clear" w:color="auto" w:fill="959595" w:themeFill="accent2" w:themeFillShade="CC"/>
      </w:tcPr>
    </w:tblStylePr>
    <w:tblStylePr w:type="lastRow">
      <w:rPr>
        <w:b/>
        <w:bCs/>
        <w:color w:val="959595"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ED6FF" w:themeFill="accent1" w:themeFillTint="3F"/>
      </w:tcPr>
    </w:tblStylePr>
    <w:tblStylePr w:type="band1Horz">
      <w:tblPr/>
      <w:tcPr>
        <w:shd w:val="clear" w:color="auto" w:fill="BEDEFF" w:themeFill="accent1" w:themeFillTint="33"/>
      </w:tcPr>
    </w:tblStylePr>
  </w:style>
  <w:style w:type="table" w:styleId="ColorfulList-Accent2">
    <w:name w:val="Colorful List Accent 2"/>
    <w:basedOn w:val="TableNormal"/>
    <w:uiPriority w:val="99"/>
    <w:semiHidden/>
    <w:unhideWhenUsed/>
    <w:rsid w:val="00911DE3"/>
    <w:pPr>
      <w:spacing w:line="240" w:lineRule="auto"/>
    </w:pPr>
    <w:rPr>
      <w:color w:val="000000" w:themeColor="text1"/>
    </w:rPr>
    <w:tblPr>
      <w:tblStyleRowBandSize w:val="1"/>
      <w:tblStyleColBandSize w:val="1"/>
    </w:tblPr>
    <w:tcPr>
      <w:shd w:val="clear" w:color="auto" w:fill="F8F8F8" w:themeFill="accent2" w:themeFillTint="19"/>
    </w:tcPr>
    <w:tblStylePr w:type="firstRow">
      <w:rPr>
        <w:b/>
        <w:bCs/>
        <w:color w:val="FFFFFF" w:themeColor="background1"/>
      </w:rPr>
      <w:tblPr/>
      <w:tcPr>
        <w:tcBorders>
          <w:bottom w:val="single" w:sz="12" w:space="0" w:color="FFFFFF" w:themeColor="background1"/>
        </w:tcBorders>
        <w:shd w:val="clear" w:color="auto" w:fill="959595" w:themeFill="accent2" w:themeFillShade="CC"/>
      </w:tcPr>
    </w:tblStylePr>
    <w:tblStylePr w:type="lastRow">
      <w:rPr>
        <w:b/>
        <w:bCs/>
        <w:color w:val="959595"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EEEEE" w:themeFill="accent2" w:themeFillTint="3F"/>
      </w:tcPr>
    </w:tblStylePr>
    <w:tblStylePr w:type="band1Horz">
      <w:tblPr/>
      <w:tcPr>
        <w:shd w:val="clear" w:color="auto" w:fill="F1F1F1" w:themeFill="accent2" w:themeFillTint="33"/>
      </w:tcPr>
    </w:tblStylePr>
  </w:style>
  <w:style w:type="table" w:styleId="ColorfulList-Accent3">
    <w:name w:val="Colorful List Accent 3"/>
    <w:basedOn w:val="TableNormal"/>
    <w:uiPriority w:val="99"/>
    <w:semiHidden/>
    <w:unhideWhenUsed/>
    <w:rsid w:val="00911DE3"/>
    <w:pPr>
      <w:spacing w:line="240" w:lineRule="auto"/>
    </w:pPr>
    <w:rPr>
      <w:color w:val="000000" w:themeColor="text1"/>
    </w:rPr>
    <w:tblPr>
      <w:tblStyleRowBandSize w:val="1"/>
      <w:tblStyleColBandSize w:val="1"/>
    </w:tblPr>
    <w:tcPr>
      <w:shd w:val="clear" w:color="auto" w:fill="F2F6FB" w:themeFill="accent3" w:themeFillTint="19"/>
    </w:tcPr>
    <w:tblStylePr w:type="firstRow">
      <w:rPr>
        <w:b/>
        <w:bCs/>
        <w:color w:val="FFFFFF" w:themeColor="background1"/>
      </w:rPr>
      <w:tblPr/>
      <w:tcPr>
        <w:tcBorders>
          <w:bottom w:val="single" w:sz="12" w:space="0" w:color="FFFFFF" w:themeColor="background1"/>
        </w:tcBorders>
        <w:shd w:val="clear" w:color="auto" w:fill="5E5F62" w:themeFill="accent4" w:themeFillShade="CC"/>
      </w:tcPr>
    </w:tblStylePr>
    <w:tblStylePr w:type="lastRow">
      <w:rPr>
        <w:b/>
        <w:bCs/>
        <w:color w:val="5E5F6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EAF6" w:themeFill="accent3" w:themeFillTint="3F"/>
      </w:tcPr>
    </w:tblStylePr>
    <w:tblStylePr w:type="band1Horz">
      <w:tblPr/>
      <w:tcPr>
        <w:shd w:val="clear" w:color="auto" w:fill="E5EEF8" w:themeFill="accent3" w:themeFillTint="33"/>
      </w:tcPr>
    </w:tblStylePr>
  </w:style>
  <w:style w:type="table" w:styleId="ColorfulList-Accent4">
    <w:name w:val="Colorful List Accent 4"/>
    <w:basedOn w:val="TableNormal"/>
    <w:uiPriority w:val="99"/>
    <w:semiHidden/>
    <w:unhideWhenUsed/>
    <w:rsid w:val="00911DE3"/>
    <w:pPr>
      <w:spacing w:line="240" w:lineRule="auto"/>
    </w:pPr>
    <w:rPr>
      <w:color w:val="000000" w:themeColor="text1"/>
    </w:rPr>
    <w:tblPr>
      <w:tblStyleRowBandSize w:val="1"/>
      <w:tblStyleColBandSize w:val="1"/>
    </w:tblPr>
    <w:tcPr>
      <w:shd w:val="clear" w:color="auto" w:fill="F1F1F2" w:themeFill="accent4" w:themeFillTint="19"/>
    </w:tcPr>
    <w:tblStylePr w:type="firstRow">
      <w:rPr>
        <w:b/>
        <w:bCs/>
        <w:color w:val="FFFFFF" w:themeColor="background1"/>
      </w:rPr>
      <w:tblPr/>
      <w:tcPr>
        <w:tcBorders>
          <w:bottom w:val="single" w:sz="12" w:space="0" w:color="FFFFFF" w:themeColor="background1"/>
        </w:tcBorders>
        <w:shd w:val="clear" w:color="auto" w:fill="4889CD" w:themeFill="accent3" w:themeFillShade="CC"/>
      </w:tcPr>
    </w:tblStylePr>
    <w:tblStylePr w:type="lastRow">
      <w:rPr>
        <w:b/>
        <w:bCs/>
        <w:color w:val="4889CD"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CDDDE" w:themeFill="accent4" w:themeFillTint="3F"/>
      </w:tcPr>
    </w:tblStylePr>
    <w:tblStylePr w:type="band1Horz">
      <w:tblPr/>
      <w:tcPr>
        <w:shd w:val="clear" w:color="auto" w:fill="E3E3E4" w:themeFill="accent4" w:themeFillTint="33"/>
      </w:tcPr>
    </w:tblStylePr>
  </w:style>
  <w:style w:type="table" w:styleId="ColorfulList-Accent5">
    <w:name w:val="Colorful List Accent 5"/>
    <w:basedOn w:val="TableNormal"/>
    <w:uiPriority w:val="99"/>
    <w:semiHidden/>
    <w:unhideWhenUsed/>
    <w:rsid w:val="00911DE3"/>
    <w:pPr>
      <w:spacing w:line="240" w:lineRule="auto"/>
    </w:pPr>
    <w:rPr>
      <w:color w:val="000000" w:themeColor="text1"/>
    </w:rPr>
    <w:tblPr>
      <w:tblStyleRowBandSize w:val="1"/>
      <w:tblStyleColBandSize w:val="1"/>
    </w:tblPr>
    <w:tcPr>
      <w:shd w:val="clear" w:color="auto" w:fill="E1E7EF" w:themeFill="accent5" w:themeFillTint="19"/>
    </w:tcPr>
    <w:tblStylePr w:type="firstRow">
      <w:rPr>
        <w:b/>
        <w:bCs/>
        <w:color w:val="FFFFFF" w:themeColor="background1"/>
      </w:rPr>
      <w:tblPr/>
      <w:tcPr>
        <w:tcBorders>
          <w:bottom w:val="single" w:sz="12" w:space="0" w:color="FFFFFF" w:themeColor="background1"/>
        </w:tcBorders>
        <w:shd w:val="clear" w:color="auto" w:fill="7CAADA" w:themeFill="accent6" w:themeFillShade="CC"/>
      </w:tcPr>
    </w:tblStylePr>
    <w:tblStylePr w:type="lastRow">
      <w:rPr>
        <w:b/>
        <w:bCs/>
        <w:color w:val="7CAAD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4C3D8" w:themeFill="accent5" w:themeFillTint="3F"/>
      </w:tcPr>
    </w:tblStylePr>
    <w:tblStylePr w:type="band1Horz">
      <w:tblPr/>
      <w:tcPr>
        <w:shd w:val="clear" w:color="auto" w:fill="C2CFDF" w:themeFill="accent5" w:themeFillTint="33"/>
      </w:tcPr>
    </w:tblStylePr>
  </w:style>
  <w:style w:type="table" w:styleId="ColorfulList-Accent6">
    <w:name w:val="Colorful List Accent 6"/>
    <w:basedOn w:val="TableNormal"/>
    <w:uiPriority w:val="99"/>
    <w:semiHidden/>
    <w:unhideWhenUsed/>
    <w:rsid w:val="00911DE3"/>
    <w:pPr>
      <w:spacing w:line="240" w:lineRule="auto"/>
    </w:pPr>
    <w:rPr>
      <w:color w:val="000000" w:themeColor="text1"/>
    </w:rPr>
    <w:tblPr>
      <w:tblStyleRowBandSize w:val="1"/>
      <w:tblStyleColBandSize w:val="1"/>
    </w:tblPr>
    <w:tcPr>
      <w:shd w:val="clear" w:color="auto" w:fill="F8FAFD" w:themeFill="accent6" w:themeFillTint="19"/>
    </w:tcPr>
    <w:tblStylePr w:type="firstRow">
      <w:rPr>
        <w:b/>
        <w:bCs/>
        <w:color w:val="FFFFFF" w:themeColor="background1"/>
      </w:rPr>
      <w:tblPr/>
      <w:tcPr>
        <w:tcBorders>
          <w:bottom w:val="single" w:sz="12" w:space="0" w:color="FFFFFF" w:themeColor="background1"/>
        </w:tcBorders>
        <w:shd w:val="clear" w:color="auto" w:fill="0D131A" w:themeFill="accent5" w:themeFillShade="CC"/>
      </w:tcPr>
    </w:tblStylePr>
    <w:tblStylePr w:type="lastRow">
      <w:rPr>
        <w:b/>
        <w:bCs/>
        <w:color w:val="0D131A"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F4FA" w:themeFill="accent6" w:themeFillTint="3F"/>
      </w:tcPr>
    </w:tblStylePr>
    <w:tblStylePr w:type="band1Horz">
      <w:tblPr/>
      <w:tcPr>
        <w:shd w:val="clear" w:color="auto" w:fill="F1F6FB" w:themeFill="accent6" w:themeFillTint="33"/>
      </w:tcPr>
    </w:tblStylePr>
  </w:style>
  <w:style w:type="table" w:styleId="ColorfulShading">
    <w:name w:val="Colorful Shading"/>
    <w:basedOn w:val="TableNormal"/>
    <w:uiPriority w:val="99"/>
    <w:semiHidden/>
    <w:unhideWhenUsed/>
    <w:rsid w:val="00911DE3"/>
    <w:pPr>
      <w:spacing w:line="240" w:lineRule="auto"/>
    </w:pPr>
    <w:rPr>
      <w:color w:val="000000" w:themeColor="text1"/>
    </w:rPr>
    <w:tblPr>
      <w:tblStyleRowBandSize w:val="1"/>
      <w:tblStyleColBandSize w:val="1"/>
      <w:tblBorders>
        <w:top w:val="single" w:sz="24" w:space="0" w:color="BBBBBB"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BBBBBB"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99"/>
    <w:semiHidden/>
    <w:unhideWhenUsed/>
    <w:rsid w:val="00911DE3"/>
    <w:pPr>
      <w:spacing w:line="240" w:lineRule="auto"/>
    </w:pPr>
    <w:rPr>
      <w:color w:val="000000" w:themeColor="text1"/>
    </w:rPr>
    <w:tblPr>
      <w:tblStyleRowBandSize w:val="1"/>
      <w:tblStyleColBandSize w:val="1"/>
      <w:tblBorders>
        <w:top w:val="single" w:sz="24" w:space="0" w:color="BBBBBB" w:themeColor="accent2"/>
        <w:left w:val="single" w:sz="4" w:space="0" w:color="005CB9" w:themeColor="accent1"/>
        <w:bottom w:val="single" w:sz="4" w:space="0" w:color="005CB9" w:themeColor="accent1"/>
        <w:right w:val="single" w:sz="4" w:space="0" w:color="005CB9" w:themeColor="accent1"/>
        <w:insideH w:val="single" w:sz="4" w:space="0" w:color="FFFFFF" w:themeColor="background1"/>
        <w:insideV w:val="single" w:sz="4" w:space="0" w:color="FFFFFF" w:themeColor="background1"/>
      </w:tblBorders>
    </w:tblPr>
    <w:tcPr>
      <w:shd w:val="clear" w:color="auto" w:fill="DFEEFF" w:themeFill="accent1" w:themeFillTint="19"/>
    </w:tcPr>
    <w:tblStylePr w:type="firstRow">
      <w:rPr>
        <w:b/>
        <w:bCs/>
      </w:rPr>
      <w:tblPr/>
      <w:tcPr>
        <w:tcBorders>
          <w:top w:val="nil"/>
          <w:left w:val="nil"/>
          <w:bottom w:val="single" w:sz="24" w:space="0" w:color="BBBBBB"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366F" w:themeFill="accent1" w:themeFillShade="99"/>
      </w:tcPr>
    </w:tblStylePr>
    <w:tblStylePr w:type="firstCol">
      <w:rPr>
        <w:color w:val="FFFFFF" w:themeColor="background1"/>
      </w:rPr>
      <w:tblPr/>
      <w:tcPr>
        <w:tcBorders>
          <w:top w:val="nil"/>
          <w:left w:val="nil"/>
          <w:bottom w:val="nil"/>
          <w:right w:val="nil"/>
          <w:insideH w:val="single" w:sz="4" w:space="0" w:color="00366F" w:themeColor="accent1" w:themeShade="99"/>
          <w:insideV w:val="nil"/>
        </w:tcBorders>
        <w:shd w:val="clear" w:color="auto" w:fill="00366F"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00366F" w:themeFill="accent1" w:themeFillShade="99"/>
      </w:tcPr>
    </w:tblStylePr>
    <w:tblStylePr w:type="band1Vert">
      <w:tblPr/>
      <w:tcPr>
        <w:shd w:val="clear" w:color="auto" w:fill="7DBDFF" w:themeFill="accent1" w:themeFillTint="66"/>
      </w:tcPr>
    </w:tblStylePr>
    <w:tblStylePr w:type="band1Horz">
      <w:tblPr/>
      <w:tcPr>
        <w:shd w:val="clear" w:color="auto" w:fill="5DADFF"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99"/>
    <w:semiHidden/>
    <w:unhideWhenUsed/>
    <w:rsid w:val="00911DE3"/>
    <w:pPr>
      <w:spacing w:line="240" w:lineRule="auto"/>
    </w:pPr>
    <w:rPr>
      <w:color w:val="000000" w:themeColor="text1"/>
    </w:rPr>
    <w:tblPr>
      <w:tblStyleRowBandSize w:val="1"/>
      <w:tblStyleColBandSize w:val="1"/>
      <w:tblBorders>
        <w:top w:val="single" w:sz="24" w:space="0" w:color="BBBBBB" w:themeColor="accent2"/>
        <w:left w:val="single" w:sz="4" w:space="0" w:color="BBBBBB" w:themeColor="accent2"/>
        <w:bottom w:val="single" w:sz="4" w:space="0" w:color="BBBBBB" w:themeColor="accent2"/>
        <w:right w:val="single" w:sz="4" w:space="0" w:color="BBBBBB" w:themeColor="accent2"/>
        <w:insideH w:val="single" w:sz="4" w:space="0" w:color="FFFFFF" w:themeColor="background1"/>
        <w:insideV w:val="single" w:sz="4" w:space="0" w:color="FFFFFF" w:themeColor="background1"/>
      </w:tblBorders>
    </w:tblPr>
    <w:tcPr>
      <w:shd w:val="clear" w:color="auto" w:fill="F8F8F8" w:themeFill="accent2" w:themeFillTint="19"/>
    </w:tcPr>
    <w:tblStylePr w:type="firstRow">
      <w:rPr>
        <w:b/>
        <w:bCs/>
      </w:rPr>
      <w:tblPr/>
      <w:tcPr>
        <w:tcBorders>
          <w:top w:val="nil"/>
          <w:left w:val="nil"/>
          <w:bottom w:val="single" w:sz="24" w:space="0" w:color="BBBBBB"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07070" w:themeFill="accent2" w:themeFillShade="99"/>
      </w:tcPr>
    </w:tblStylePr>
    <w:tblStylePr w:type="firstCol">
      <w:rPr>
        <w:color w:val="FFFFFF" w:themeColor="background1"/>
      </w:rPr>
      <w:tblPr/>
      <w:tcPr>
        <w:tcBorders>
          <w:top w:val="nil"/>
          <w:left w:val="nil"/>
          <w:bottom w:val="nil"/>
          <w:right w:val="nil"/>
          <w:insideH w:val="single" w:sz="4" w:space="0" w:color="707070" w:themeColor="accent2" w:themeShade="99"/>
          <w:insideV w:val="nil"/>
        </w:tcBorders>
        <w:shd w:val="clear" w:color="auto" w:fill="707070"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07070" w:themeFill="accent2" w:themeFillShade="99"/>
      </w:tcPr>
    </w:tblStylePr>
    <w:tblStylePr w:type="band1Vert">
      <w:tblPr/>
      <w:tcPr>
        <w:shd w:val="clear" w:color="auto" w:fill="E3E3E3" w:themeFill="accent2" w:themeFillTint="66"/>
      </w:tcPr>
    </w:tblStylePr>
    <w:tblStylePr w:type="band1Horz">
      <w:tblPr/>
      <w:tcPr>
        <w:shd w:val="clear" w:color="auto" w:fill="DDDDDD"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99"/>
    <w:semiHidden/>
    <w:unhideWhenUsed/>
    <w:rsid w:val="00911DE3"/>
    <w:pPr>
      <w:spacing w:line="240" w:lineRule="auto"/>
    </w:pPr>
    <w:rPr>
      <w:color w:val="000000" w:themeColor="text1"/>
    </w:rPr>
    <w:tblPr>
      <w:tblStyleRowBandSize w:val="1"/>
      <w:tblStyleColBandSize w:val="1"/>
      <w:tblBorders>
        <w:top w:val="single" w:sz="24" w:space="0" w:color="76777B" w:themeColor="accent4"/>
        <w:left w:val="single" w:sz="4" w:space="0" w:color="7FADDC" w:themeColor="accent3"/>
        <w:bottom w:val="single" w:sz="4" w:space="0" w:color="7FADDC" w:themeColor="accent3"/>
        <w:right w:val="single" w:sz="4" w:space="0" w:color="7FADDC" w:themeColor="accent3"/>
        <w:insideH w:val="single" w:sz="4" w:space="0" w:color="FFFFFF" w:themeColor="background1"/>
        <w:insideV w:val="single" w:sz="4" w:space="0" w:color="FFFFFF" w:themeColor="background1"/>
      </w:tblBorders>
    </w:tblPr>
    <w:tcPr>
      <w:shd w:val="clear" w:color="auto" w:fill="F2F6FB" w:themeFill="accent3" w:themeFillTint="19"/>
    </w:tcPr>
    <w:tblStylePr w:type="firstRow">
      <w:rPr>
        <w:b/>
        <w:bCs/>
      </w:rPr>
      <w:tblPr/>
      <w:tcPr>
        <w:tcBorders>
          <w:top w:val="nil"/>
          <w:left w:val="nil"/>
          <w:bottom w:val="single" w:sz="24" w:space="0" w:color="76777B"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67A3" w:themeFill="accent3" w:themeFillShade="99"/>
      </w:tcPr>
    </w:tblStylePr>
    <w:tblStylePr w:type="firstCol">
      <w:rPr>
        <w:color w:val="FFFFFF" w:themeColor="background1"/>
      </w:rPr>
      <w:tblPr/>
      <w:tcPr>
        <w:tcBorders>
          <w:top w:val="nil"/>
          <w:left w:val="nil"/>
          <w:bottom w:val="nil"/>
          <w:right w:val="nil"/>
          <w:insideH w:val="single" w:sz="4" w:space="0" w:color="2C67A3" w:themeColor="accent3" w:themeShade="99"/>
          <w:insideV w:val="nil"/>
        </w:tcBorders>
        <w:shd w:val="clear" w:color="auto" w:fill="2C67A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2C67A3" w:themeFill="accent3" w:themeFillShade="99"/>
      </w:tcPr>
    </w:tblStylePr>
    <w:tblStylePr w:type="band1Vert">
      <w:tblPr/>
      <w:tcPr>
        <w:shd w:val="clear" w:color="auto" w:fill="CBDEF1" w:themeFill="accent3" w:themeFillTint="66"/>
      </w:tcPr>
    </w:tblStylePr>
    <w:tblStylePr w:type="band1Horz">
      <w:tblPr/>
      <w:tcPr>
        <w:shd w:val="clear" w:color="auto" w:fill="BFD6ED" w:themeFill="accent3" w:themeFillTint="7F"/>
      </w:tcPr>
    </w:tblStylePr>
  </w:style>
  <w:style w:type="table" w:styleId="ColorfulShading-Accent4">
    <w:name w:val="Colorful Shading Accent 4"/>
    <w:basedOn w:val="TableNormal"/>
    <w:uiPriority w:val="99"/>
    <w:semiHidden/>
    <w:unhideWhenUsed/>
    <w:rsid w:val="00911DE3"/>
    <w:pPr>
      <w:spacing w:line="240" w:lineRule="auto"/>
    </w:pPr>
    <w:rPr>
      <w:color w:val="000000" w:themeColor="text1"/>
    </w:rPr>
    <w:tblPr>
      <w:tblStyleRowBandSize w:val="1"/>
      <w:tblStyleColBandSize w:val="1"/>
      <w:tblBorders>
        <w:top w:val="single" w:sz="24" w:space="0" w:color="7FADDC" w:themeColor="accent3"/>
        <w:left w:val="single" w:sz="4" w:space="0" w:color="76777B" w:themeColor="accent4"/>
        <w:bottom w:val="single" w:sz="4" w:space="0" w:color="76777B" w:themeColor="accent4"/>
        <w:right w:val="single" w:sz="4" w:space="0" w:color="76777B" w:themeColor="accent4"/>
        <w:insideH w:val="single" w:sz="4" w:space="0" w:color="FFFFFF" w:themeColor="background1"/>
        <w:insideV w:val="single" w:sz="4" w:space="0" w:color="FFFFFF" w:themeColor="background1"/>
      </w:tblBorders>
    </w:tblPr>
    <w:tcPr>
      <w:shd w:val="clear" w:color="auto" w:fill="F1F1F2" w:themeFill="accent4" w:themeFillTint="19"/>
    </w:tcPr>
    <w:tblStylePr w:type="firstRow">
      <w:rPr>
        <w:b/>
        <w:bCs/>
      </w:rPr>
      <w:tblPr/>
      <w:tcPr>
        <w:tcBorders>
          <w:top w:val="nil"/>
          <w:left w:val="nil"/>
          <w:bottom w:val="single" w:sz="24" w:space="0" w:color="7FADDC"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64749" w:themeFill="accent4" w:themeFillShade="99"/>
      </w:tcPr>
    </w:tblStylePr>
    <w:tblStylePr w:type="firstCol">
      <w:rPr>
        <w:color w:val="FFFFFF" w:themeColor="background1"/>
      </w:rPr>
      <w:tblPr/>
      <w:tcPr>
        <w:tcBorders>
          <w:top w:val="nil"/>
          <w:left w:val="nil"/>
          <w:bottom w:val="nil"/>
          <w:right w:val="nil"/>
          <w:insideH w:val="single" w:sz="4" w:space="0" w:color="464749" w:themeColor="accent4" w:themeShade="99"/>
          <w:insideV w:val="nil"/>
        </w:tcBorders>
        <w:shd w:val="clear" w:color="auto" w:fill="464749"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64749" w:themeFill="accent4" w:themeFillShade="99"/>
      </w:tcPr>
    </w:tblStylePr>
    <w:tblStylePr w:type="band1Vert">
      <w:tblPr/>
      <w:tcPr>
        <w:shd w:val="clear" w:color="auto" w:fill="C8C8CA" w:themeFill="accent4" w:themeFillTint="66"/>
      </w:tcPr>
    </w:tblStylePr>
    <w:tblStylePr w:type="band1Horz">
      <w:tblPr/>
      <w:tcPr>
        <w:shd w:val="clear" w:color="auto" w:fill="BABBBD"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99"/>
    <w:semiHidden/>
    <w:unhideWhenUsed/>
    <w:rsid w:val="00911DE3"/>
    <w:pPr>
      <w:spacing w:line="240" w:lineRule="auto"/>
    </w:pPr>
    <w:rPr>
      <w:color w:val="000000" w:themeColor="text1"/>
    </w:rPr>
    <w:tblPr>
      <w:tblStyleRowBandSize w:val="1"/>
      <w:tblStyleColBandSize w:val="1"/>
      <w:tblBorders>
        <w:top w:val="single" w:sz="24" w:space="0" w:color="BFD6ED" w:themeColor="accent6"/>
        <w:left w:val="single" w:sz="4" w:space="0" w:color="111821" w:themeColor="accent5"/>
        <w:bottom w:val="single" w:sz="4" w:space="0" w:color="111821" w:themeColor="accent5"/>
        <w:right w:val="single" w:sz="4" w:space="0" w:color="111821" w:themeColor="accent5"/>
        <w:insideH w:val="single" w:sz="4" w:space="0" w:color="FFFFFF" w:themeColor="background1"/>
        <w:insideV w:val="single" w:sz="4" w:space="0" w:color="FFFFFF" w:themeColor="background1"/>
      </w:tblBorders>
    </w:tblPr>
    <w:tcPr>
      <w:shd w:val="clear" w:color="auto" w:fill="E1E7EF" w:themeFill="accent5" w:themeFillTint="19"/>
    </w:tcPr>
    <w:tblStylePr w:type="firstRow">
      <w:rPr>
        <w:b/>
        <w:bCs/>
      </w:rPr>
      <w:tblPr/>
      <w:tcPr>
        <w:tcBorders>
          <w:top w:val="nil"/>
          <w:left w:val="nil"/>
          <w:bottom w:val="single" w:sz="24" w:space="0" w:color="BFD6ED"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A0E13" w:themeFill="accent5" w:themeFillShade="99"/>
      </w:tcPr>
    </w:tblStylePr>
    <w:tblStylePr w:type="firstCol">
      <w:rPr>
        <w:color w:val="FFFFFF" w:themeColor="background1"/>
      </w:rPr>
      <w:tblPr/>
      <w:tcPr>
        <w:tcBorders>
          <w:top w:val="nil"/>
          <w:left w:val="nil"/>
          <w:bottom w:val="nil"/>
          <w:right w:val="nil"/>
          <w:insideH w:val="single" w:sz="4" w:space="0" w:color="0A0E13" w:themeColor="accent5" w:themeShade="99"/>
          <w:insideV w:val="nil"/>
        </w:tcBorders>
        <w:shd w:val="clear" w:color="auto" w:fill="0A0E13"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0A0E13" w:themeFill="accent5" w:themeFillShade="99"/>
      </w:tcPr>
    </w:tblStylePr>
    <w:tblStylePr w:type="band1Vert">
      <w:tblPr/>
      <w:tcPr>
        <w:shd w:val="clear" w:color="auto" w:fill="859FC0" w:themeFill="accent5" w:themeFillTint="66"/>
      </w:tcPr>
    </w:tblStylePr>
    <w:tblStylePr w:type="band1Horz">
      <w:tblPr/>
      <w:tcPr>
        <w:shd w:val="clear" w:color="auto" w:fill="6787B1"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99"/>
    <w:semiHidden/>
    <w:unhideWhenUsed/>
    <w:rsid w:val="00911DE3"/>
    <w:pPr>
      <w:spacing w:line="240" w:lineRule="auto"/>
    </w:pPr>
    <w:rPr>
      <w:color w:val="000000" w:themeColor="text1"/>
    </w:rPr>
    <w:tblPr>
      <w:tblStyleRowBandSize w:val="1"/>
      <w:tblStyleColBandSize w:val="1"/>
      <w:tblBorders>
        <w:top w:val="single" w:sz="24" w:space="0" w:color="111821" w:themeColor="accent5"/>
        <w:left w:val="single" w:sz="4" w:space="0" w:color="BFD6ED" w:themeColor="accent6"/>
        <w:bottom w:val="single" w:sz="4" w:space="0" w:color="BFD6ED" w:themeColor="accent6"/>
        <w:right w:val="single" w:sz="4" w:space="0" w:color="BFD6ED" w:themeColor="accent6"/>
        <w:insideH w:val="single" w:sz="4" w:space="0" w:color="FFFFFF" w:themeColor="background1"/>
        <w:insideV w:val="single" w:sz="4" w:space="0" w:color="FFFFFF" w:themeColor="background1"/>
      </w:tblBorders>
    </w:tblPr>
    <w:tcPr>
      <w:shd w:val="clear" w:color="auto" w:fill="F8FAFD" w:themeFill="accent6" w:themeFillTint="19"/>
    </w:tcPr>
    <w:tblStylePr w:type="firstRow">
      <w:rPr>
        <w:b/>
        <w:bCs/>
      </w:rPr>
      <w:tblPr/>
      <w:tcPr>
        <w:tcBorders>
          <w:top w:val="nil"/>
          <w:left w:val="nil"/>
          <w:bottom w:val="single" w:sz="24" w:space="0" w:color="111821"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3980C7" w:themeFill="accent6" w:themeFillShade="99"/>
      </w:tcPr>
    </w:tblStylePr>
    <w:tblStylePr w:type="firstCol">
      <w:rPr>
        <w:color w:val="FFFFFF" w:themeColor="background1"/>
      </w:rPr>
      <w:tblPr/>
      <w:tcPr>
        <w:tcBorders>
          <w:top w:val="nil"/>
          <w:left w:val="nil"/>
          <w:bottom w:val="nil"/>
          <w:right w:val="nil"/>
          <w:insideH w:val="single" w:sz="4" w:space="0" w:color="3980C7" w:themeColor="accent6" w:themeShade="99"/>
          <w:insideV w:val="nil"/>
        </w:tcBorders>
        <w:shd w:val="clear" w:color="auto" w:fill="3980C7"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3980C7" w:themeFill="accent6" w:themeFillShade="99"/>
      </w:tcPr>
    </w:tblStylePr>
    <w:tblStylePr w:type="band1Vert">
      <w:tblPr/>
      <w:tcPr>
        <w:shd w:val="clear" w:color="auto" w:fill="E5EEF7" w:themeFill="accent6" w:themeFillTint="66"/>
      </w:tcPr>
    </w:tblStylePr>
    <w:tblStylePr w:type="band1Horz">
      <w:tblPr/>
      <w:tcPr>
        <w:shd w:val="clear" w:color="auto" w:fill="DFEAF6"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99"/>
    <w:semiHidden/>
    <w:rsid w:val="00911DE3"/>
    <w:rPr>
      <w:sz w:val="16"/>
      <w:szCs w:val="16"/>
    </w:rPr>
  </w:style>
  <w:style w:type="paragraph" w:styleId="CommentText">
    <w:name w:val="annotation text"/>
    <w:basedOn w:val="Normal"/>
    <w:link w:val="CommentTextChar"/>
    <w:uiPriority w:val="99"/>
    <w:semiHidden/>
    <w:rsid w:val="00911DE3"/>
    <w:pPr>
      <w:spacing w:line="240" w:lineRule="auto"/>
    </w:pPr>
  </w:style>
  <w:style w:type="character" w:customStyle="1" w:styleId="CommentTextChar">
    <w:name w:val="Comment Text Char"/>
    <w:basedOn w:val="DefaultParagraphFont"/>
    <w:link w:val="CommentText"/>
    <w:uiPriority w:val="99"/>
    <w:semiHidden/>
    <w:rsid w:val="00911DE3"/>
  </w:style>
  <w:style w:type="paragraph" w:styleId="CommentSubject">
    <w:name w:val="annotation subject"/>
    <w:basedOn w:val="CommentText"/>
    <w:next w:val="CommentText"/>
    <w:link w:val="CommentSubjectChar"/>
    <w:uiPriority w:val="99"/>
    <w:semiHidden/>
    <w:rsid w:val="00911DE3"/>
    <w:rPr>
      <w:b/>
      <w:bCs/>
    </w:rPr>
  </w:style>
  <w:style w:type="character" w:customStyle="1" w:styleId="CommentSubjectChar">
    <w:name w:val="Comment Subject Char"/>
    <w:basedOn w:val="CommentTextChar"/>
    <w:link w:val="CommentSubject"/>
    <w:uiPriority w:val="99"/>
    <w:semiHidden/>
    <w:rsid w:val="00911DE3"/>
    <w:rPr>
      <w:b/>
      <w:bCs/>
    </w:rPr>
  </w:style>
  <w:style w:type="table" w:styleId="DarkList">
    <w:name w:val="Dark List"/>
    <w:basedOn w:val="TableNormal"/>
    <w:uiPriority w:val="99"/>
    <w:semiHidden/>
    <w:unhideWhenUsed/>
    <w:rsid w:val="00911DE3"/>
    <w:pPr>
      <w:spacing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99"/>
    <w:semiHidden/>
    <w:unhideWhenUsed/>
    <w:rsid w:val="00911DE3"/>
    <w:pPr>
      <w:spacing w:line="240" w:lineRule="auto"/>
    </w:pPr>
    <w:rPr>
      <w:color w:val="FFFFFF" w:themeColor="background1"/>
    </w:rPr>
    <w:tblPr>
      <w:tblStyleRowBandSize w:val="1"/>
      <w:tblStyleColBandSize w:val="1"/>
    </w:tblPr>
    <w:tcPr>
      <w:shd w:val="clear" w:color="auto" w:fill="005CB9"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2D5C"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00448A"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00448A" w:themeFill="accent1" w:themeFillShade="BF"/>
      </w:tcPr>
    </w:tblStylePr>
    <w:tblStylePr w:type="band1Vert">
      <w:tblPr/>
      <w:tcPr>
        <w:tcBorders>
          <w:top w:val="nil"/>
          <w:left w:val="nil"/>
          <w:bottom w:val="nil"/>
          <w:right w:val="nil"/>
          <w:insideH w:val="nil"/>
          <w:insideV w:val="nil"/>
        </w:tcBorders>
        <w:shd w:val="clear" w:color="auto" w:fill="00448A" w:themeFill="accent1" w:themeFillShade="BF"/>
      </w:tcPr>
    </w:tblStylePr>
    <w:tblStylePr w:type="band1Horz">
      <w:tblPr/>
      <w:tcPr>
        <w:tcBorders>
          <w:top w:val="nil"/>
          <w:left w:val="nil"/>
          <w:bottom w:val="nil"/>
          <w:right w:val="nil"/>
          <w:insideH w:val="nil"/>
          <w:insideV w:val="nil"/>
        </w:tcBorders>
        <w:shd w:val="clear" w:color="auto" w:fill="00448A" w:themeFill="accent1" w:themeFillShade="BF"/>
      </w:tcPr>
    </w:tblStylePr>
  </w:style>
  <w:style w:type="table" w:styleId="DarkList-Accent2">
    <w:name w:val="Dark List Accent 2"/>
    <w:basedOn w:val="TableNormal"/>
    <w:uiPriority w:val="99"/>
    <w:semiHidden/>
    <w:unhideWhenUsed/>
    <w:rsid w:val="00911DE3"/>
    <w:pPr>
      <w:spacing w:line="240" w:lineRule="auto"/>
    </w:pPr>
    <w:rPr>
      <w:color w:val="FFFFFF" w:themeColor="background1"/>
    </w:rPr>
    <w:tblPr>
      <w:tblStyleRowBandSize w:val="1"/>
      <w:tblStyleColBandSize w:val="1"/>
    </w:tblPr>
    <w:tcPr>
      <w:shd w:val="clear" w:color="auto" w:fill="BBBBBB"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D5D5D"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8C8C8C"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8C8C8C" w:themeFill="accent2" w:themeFillShade="BF"/>
      </w:tcPr>
    </w:tblStylePr>
    <w:tblStylePr w:type="band1Vert">
      <w:tblPr/>
      <w:tcPr>
        <w:tcBorders>
          <w:top w:val="nil"/>
          <w:left w:val="nil"/>
          <w:bottom w:val="nil"/>
          <w:right w:val="nil"/>
          <w:insideH w:val="nil"/>
          <w:insideV w:val="nil"/>
        </w:tcBorders>
        <w:shd w:val="clear" w:color="auto" w:fill="8C8C8C" w:themeFill="accent2" w:themeFillShade="BF"/>
      </w:tcPr>
    </w:tblStylePr>
    <w:tblStylePr w:type="band1Horz">
      <w:tblPr/>
      <w:tcPr>
        <w:tcBorders>
          <w:top w:val="nil"/>
          <w:left w:val="nil"/>
          <w:bottom w:val="nil"/>
          <w:right w:val="nil"/>
          <w:insideH w:val="nil"/>
          <w:insideV w:val="nil"/>
        </w:tcBorders>
        <w:shd w:val="clear" w:color="auto" w:fill="8C8C8C" w:themeFill="accent2" w:themeFillShade="BF"/>
      </w:tcPr>
    </w:tblStylePr>
  </w:style>
  <w:style w:type="table" w:styleId="DarkList-Accent3">
    <w:name w:val="Dark List Accent 3"/>
    <w:basedOn w:val="TableNormal"/>
    <w:uiPriority w:val="99"/>
    <w:semiHidden/>
    <w:unhideWhenUsed/>
    <w:rsid w:val="00911DE3"/>
    <w:pPr>
      <w:spacing w:line="240" w:lineRule="auto"/>
    </w:pPr>
    <w:rPr>
      <w:color w:val="FFFFFF" w:themeColor="background1"/>
    </w:rPr>
    <w:tblPr>
      <w:tblStyleRowBandSize w:val="1"/>
      <w:tblStyleColBandSize w:val="1"/>
    </w:tblPr>
    <w:tcPr>
      <w:shd w:val="clear" w:color="auto" w:fill="7FADDC"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55587"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3A80C9"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3A80C9" w:themeFill="accent3" w:themeFillShade="BF"/>
      </w:tcPr>
    </w:tblStylePr>
    <w:tblStylePr w:type="band1Vert">
      <w:tblPr/>
      <w:tcPr>
        <w:tcBorders>
          <w:top w:val="nil"/>
          <w:left w:val="nil"/>
          <w:bottom w:val="nil"/>
          <w:right w:val="nil"/>
          <w:insideH w:val="nil"/>
          <w:insideV w:val="nil"/>
        </w:tcBorders>
        <w:shd w:val="clear" w:color="auto" w:fill="3A80C9" w:themeFill="accent3" w:themeFillShade="BF"/>
      </w:tcPr>
    </w:tblStylePr>
    <w:tblStylePr w:type="band1Horz">
      <w:tblPr/>
      <w:tcPr>
        <w:tcBorders>
          <w:top w:val="nil"/>
          <w:left w:val="nil"/>
          <w:bottom w:val="nil"/>
          <w:right w:val="nil"/>
          <w:insideH w:val="nil"/>
          <w:insideV w:val="nil"/>
        </w:tcBorders>
        <w:shd w:val="clear" w:color="auto" w:fill="3A80C9" w:themeFill="accent3" w:themeFillShade="BF"/>
      </w:tcPr>
    </w:tblStylePr>
  </w:style>
  <w:style w:type="table" w:styleId="DarkList-Accent4">
    <w:name w:val="Dark List Accent 4"/>
    <w:basedOn w:val="TableNormal"/>
    <w:uiPriority w:val="99"/>
    <w:semiHidden/>
    <w:unhideWhenUsed/>
    <w:rsid w:val="00911DE3"/>
    <w:pPr>
      <w:spacing w:line="240" w:lineRule="auto"/>
    </w:pPr>
    <w:rPr>
      <w:color w:val="FFFFFF" w:themeColor="background1"/>
    </w:rPr>
    <w:tblPr>
      <w:tblStyleRowBandSize w:val="1"/>
      <w:tblStyleColBandSize w:val="1"/>
    </w:tblPr>
    <w:tcPr>
      <w:shd w:val="clear" w:color="auto" w:fill="76777B"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A3B3D"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8595B"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8595B" w:themeFill="accent4" w:themeFillShade="BF"/>
      </w:tcPr>
    </w:tblStylePr>
    <w:tblStylePr w:type="band1Vert">
      <w:tblPr/>
      <w:tcPr>
        <w:tcBorders>
          <w:top w:val="nil"/>
          <w:left w:val="nil"/>
          <w:bottom w:val="nil"/>
          <w:right w:val="nil"/>
          <w:insideH w:val="nil"/>
          <w:insideV w:val="nil"/>
        </w:tcBorders>
        <w:shd w:val="clear" w:color="auto" w:fill="58595B" w:themeFill="accent4" w:themeFillShade="BF"/>
      </w:tcPr>
    </w:tblStylePr>
    <w:tblStylePr w:type="band1Horz">
      <w:tblPr/>
      <w:tcPr>
        <w:tcBorders>
          <w:top w:val="nil"/>
          <w:left w:val="nil"/>
          <w:bottom w:val="nil"/>
          <w:right w:val="nil"/>
          <w:insideH w:val="nil"/>
          <w:insideV w:val="nil"/>
        </w:tcBorders>
        <w:shd w:val="clear" w:color="auto" w:fill="58595B" w:themeFill="accent4" w:themeFillShade="BF"/>
      </w:tcPr>
    </w:tblStylePr>
  </w:style>
  <w:style w:type="table" w:styleId="DarkList-Accent5">
    <w:name w:val="Dark List Accent 5"/>
    <w:basedOn w:val="TableNormal"/>
    <w:uiPriority w:val="99"/>
    <w:semiHidden/>
    <w:unhideWhenUsed/>
    <w:rsid w:val="00911DE3"/>
    <w:pPr>
      <w:spacing w:line="240" w:lineRule="auto"/>
    </w:pPr>
    <w:rPr>
      <w:color w:val="FFFFFF" w:themeColor="background1"/>
    </w:rPr>
    <w:tblPr>
      <w:tblStyleRowBandSize w:val="1"/>
      <w:tblStyleColBandSize w:val="1"/>
    </w:tblPr>
    <w:tcPr>
      <w:shd w:val="clear" w:color="auto" w:fill="111821"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80B10"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0C1118"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0C1118" w:themeFill="accent5" w:themeFillShade="BF"/>
      </w:tcPr>
    </w:tblStylePr>
    <w:tblStylePr w:type="band1Vert">
      <w:tblPr/>
      <w:tcPr>
        <w:tcBorders>
          <w:top w:val="nil"/>
          <w:left w:val="nil"/>
          <w:bottom w:val="nil"/>
          <w:right w:val="nil"/>
          <w:insideH w:val="nil"/>
          <w:insideV w:val="nil"/>
        </w:tcBorders>
        <w:shd w:val="clear" w:color="auto" w:fill="0C1118" w:themeFill="accent5" w:themeFillShade="BF"/>
      </w:tcPr>
    </w:tblStylePr>
    <w:tblStylePr w:type="band1Horz">
      <w:tblPr/>
      <w:tcPr>
        <w:tcBorders>
          <w:top w:val="nil"/>
          <w:left w:val="nil"/>
          <w:bottom w:val="nil"/>
          <w:right w:val="nil"/>
          <w:insideH w:val="nil"/>
          <w:insideV w:val="nil"/>
        </w:tcBorders>
        <w:shd w:val="clear" w:color="auto" w:fill="0C1118" w:themeFill="accent5" w:themeFillShade="BF"/>
      </w:tcPr>
    </w:tblStylePr>
  </w:style>
  <w:style w:type="table" w:styleId="DarkList-Accent6">
    <w:name w:val="Dark List Accent 6"/>
    <w:basedOn w:val="TableNormal"/>
    <w:uiPriority w:val="99"/>
    <w:semiHidden/>
    <w:unhideWhenUsed/>
    <w:rsid w:val="00911DE3"/>
    <w:pPr>
      <w:spacing w:line="240" w:lineRule="auto"/>
    </w:pPr>
    <w:rPr>
      <w:color w:val="FFFFFF" w:themeColor="background1"/>
    </w:rPr>
    <w:tblPr>
      <w:tblStyleRowBandSize w:val="1"/>
      <w:tblStyleColBandSize w:val="1"/>
    </w:tblPr>
    <w:tcPr>
      <w:shd w:val="clear" w:color="auto" w:fill="BFD6ED"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E6AA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6A9FD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6A9FD5" w:themeFill="accent6" w:themeFillShade="BF"/>
      </w:tcPr>
    </w:tblStylePr>
    <w:tblStylePr w:type="band1Vert">
      <w:tblPr/>
      <w:tcPr>
        <w:tcBorders>
          <w:top w:val="nil"/>
          <w:left w:val="nil"/>
          <w:bottom w:val="nil"/>
          <w:right w:val="nil"/>
          <w:insideH w:val="nil"/>
          <w:insideV w:val="nil"/>
        </w:tcBorders>
        <w:shd w:val="clear" w:color="auto" w:fill="6A9FD5" w:themeFill="accent6" w:themeFillShade="BF"/>
      </w:tcPr>
    </w:tblStylePr>
    <w:tblStylePr w:type="band1Horz">
      <w:tblPr/>
      <w:tcPr>
        <w:tcBorders>
          <w:top w:val="nil"/>
          <w:left w:val="nil"/>
          <w:bottom w:val="nil"/>
          <w:right w:val="nil"/>
          <w:insideH w:val="nil"/>
          <w:insideV w:val="nil"/>
        </w:tcBorders>
        <w:shd w:val="clear" w:color="auto" w:fill="6A9FD5" w:themeFill="accent6" w:themeFillShade="BF"/>
      </w:tcPr>
    </w:tblStylePr>
  </w:style>
  <w:style w:type="paragraph" w:styleId="Date">
    <w:name w:val="Date"/>
    <w:basedOn w:val="Normal"/>
    <w:next w:val="Normal"/>
    <w:link w:val="DateChar"/>
    <w:uiPriority w:val="99"/>
    <w:semiHidden/>
    <w:rsid w:val="00911DE3"/>
  </w:style>
  <w:style w:type="character" w:customStyle="1" w:styleId="DateChar">
    <w:name w:val="Date Char"/>
    <w:basedOn w:val="DefaultParagraphFont"/>
    <w:link w:val="Date"/>
    <w:uiPriority w:val="99"/>
    <w:semiHidden/>
    <w:rsid w:val="00911DE3"/>
  </w:style>
  <w:style w:type="paragraph" w:styleId="DocumentMap">
    <w:name w:val="Document Map"/>
    <w:basedOn w:val="Normal"/>
    <w:link w:val="DocumentMapChar"/>
    <w:uiPriority w:val="99"/>
    <w:semiHidden/>
    <w:rsid w:val="00911DE3"/>
    <w:pPr>
      <w:spacing w:line="240" w:lineRule="auto"/>
    </w:pPr>
    <w:rPr>
      <w:rFonts w:cs="Arial"/>
      <w:sz w:val="16"/>
      <w:szCs w:val="16"/>
    </w:rPr>
  </w:style>
  <w:style w:type="character" w:customStyle="1" w:styleId="DocumentMapChar">
    <w:name w:val="Document Map Char"/>
    <w:basedOn w:val="DefaultParagraphFont"/>
    <w:link w:val="DocumentMap"/>
    <w:uiPriority w:val="99"/>
    <w:semiHidden/>
    <w:rsid w:val="00911DE3"/>
    <w:rPr>
      <w:rFonts w:cs="Arial"/>
      <w:sz w:val="16"/>
      <w:szCs w:val="16"/>
    </w:rPr>
  </w:style>
  <w:style w:type="paragraph" w:styleId="E-mailSignature">
    <w:name w:val="E-mail Signature"/>
    <w:basedOn w:val="Normal"/>
    <w:link w:val="E-mailSignatureChar"/>
    <w:uiPriority w:val="99"/>
    <w:semiHidden/>
    <w:rsid w:val="00911DE3"/>
    <w:pPr>
      <w:spacing w:line="240" w:lineRule="auto"/>
    </w:pPr>
  </w:style>
  <w:style w:type="character" w:customStyle="1" w:styleId="E-mailSignatureChar">
    <w:name w:val="E-mail Signature Char"/>
    <w:basedOn w:val="DefaultParagraphFont"/>
    <w:link w:val="E-mailSignature"/>
    <w:uiPriority w:val="99"/>
    <w:semiHidden/>
    <w:rsid w:val="00911DE3"/>
  </w:style>
  <w:style w:type="character" w:styleId="Emphasis">
    <w:name w:val="Emphasis"/>
    <w:basedOn w:val="DefaultParagraphFont"/>
    <w:uiPriority w:val="8"/>
    <w:semiHidden/>
    <w:rsid w:val="00911DE3"/>
    <w:rPr>
      <w:i/>
      <w:iCs/>
    </w:rPr>
  </w:style>
  <w:style w:type="character" w:styleId="EndnoteReference">
    <w:name w:val="endnote reference"/>
    <w:basedOn w:val="DefaultParagraphFont"/>
    <w:uiPriority w:val="13"/>
    <w:semiHidden/>
    <w:rsid w:val="00911DE3"/>
    <w:rPr>
      <w:vertAlign w:val="superscript"/>
    </w:rPr>
  </w:style>
  <w:style w:type="paragraph" w:styleId="EndnoteText">
    <w:name w:val="endnote text"/>
    <w:basedOn w:val="Normal"/>
    <w:link w:val="EndnoteTextChar"/>
    <w:uiPriority w:val="13"/>
    <w:semiHidden/>
    <w:qFormat/>
    <w:rsid w:val="006F0B93"/>
    <w:pPr>
      <w:spacing w:line="240" w:lineRule="auto"/>
      <w:ind w:left="113" w:hanging="113"/>
    </w:pPr>
  </w:style>
  <w:style w:type="character" w:customStyle="1" w:styleId="EndnoteTextChar">
    <w:name w:val="Endnote Text Char"/>
    <w:basedOn w:val="DefaultParagraphFont"/>
    <w:link w:val="EndnoteText"/>
    <w:uiPriority w:val="13"/>
    <w:semiHidden/>
    <w:rsid w:val="006F0B93"/>
  </w:style>
  <w:style w:type="paragraph" w:styleId="EnvelopeAddress">
    <w:name w:val="envelope address"/>
    <w:basedOn w:val="Normal"/>
    <w:uiPriority w:val="99"/>
    <w:semiHidden/>
    <w:rsid w:val="00911DE3"/>
    <w:pPr>
      <w:framePr w:w="7920" w:h="1980" w:hRule="exact" w:hSpace="141" w:wrap="auto" w:hAnchor="page" w:xAlign="center" w:yAlign="bottom"/>
      <w:spacing w:line="240" w:lineRule="auto"/>
      <w:ind w:left="2880"/>
    </w:pPr>
    <w:rPr>
      <w:rFonts w:eastAsiaTheme="majorEastAsia" w:cs="Arial"/>
      <w:sz w:val="24"/>
      <w:szCs w:val="24"/>
    </w:rPr>
  </w:style>
  <w:style w:type="paragraph" w:styleId="EnvelopeReturn">
    <w:name w:val="envelope return"/>
    <w:basedOn w:val="Normal"/>
    <w:uiPriority w:val="99"/>
    <w:semiHidden/>
    <w:rsid w:val="00911DE3"/>
    <w:pPr>
      <w:spacing w:line="240" w:lineRule="auto"/>
    </w:pPr>
    <w:rPr>
      <w:rFonts w:eastAsiaTheme="majorEastAsia" w:cs="Arial"/>
    </w:rPr>
  </w:style>
  <w:style w:type="character" w:styleId="FollowedHyperlink">
    <w:name w:val="FollowedHyperlink"/>
    <w:basedOn w:val="DefaultParagraphFont"/>
    <w:uiPriority w:val="14"/>
    <w:semiHidden/>
    <w:rsid w:val="00911DE3"/>
    <w:rPr>
      <w:color w:val="954F72" w:themeColor="followedHyperlink"/>
      <w:u w:val="single"/>
    </w:rPr>
  </w:style>
  <w:style w:type="paragraph" w:styleId="Footer">
    <w:name w:val="footer"/>
    <w:basedOn w:val="Normal"/>
    <w:link w:val="FooterChar"/>
    <w:uiPriority w:val="99"/>
    <w:rsid w:val="00C26C62"/>
    <w:pPr>
      <w:spacing w:line="200" w:lineRule="atLeast"/>
    </w:pPr>
    <w:rPr>
      <w:sz w:val="16"/>
    </w:rPr>
  </w:style>
  <w:style w:type="character" w:customStyle="1" w:styleId="FooterChar">
    <w:name w:val="Footer Char"/>
    <w:basedOn w:val="DefaultParagraphFont"/>
    <w:link w:val="Footer"/>
    <w:uiPriority w:val="99"/>
    <w:rsid w:val="00C26C62"/>
    <w:rPr>
      <w:sz w:val="16"/>
    </w:rPr>
  </w:style>
  <w:style w:type="character" w:styleId="FootnoteReference">
    <w:name w:val="footnote reference"/>
    <w:basedOn w:val="DefaultParagraphFont"/>
    <w:uiPriority w:val="13"/>
    <w:semiHidden/>
    <w:rsid w:val="00911DE3"/>
    <w:rPr>
      <w:vertAlign w:val="superscript"/>
    </w:rPr>
  </w:style>
  <w:style w:type="paragraph" w:styleId="FootnoteText">
    <w:name w:val="footnote text"/>
    <w:basedOn w:val="Normal"/>
    <w:link w:val="FootnoteTextChar"/>
    <w:uiPriority w:val="13"/>
    <w:semiHidden/>
    <w:rsid w:val="00847018"/>
    <w:pPr>
      <w:spacing w:line="160" w:lineRule="atLeast"/>
      <w:ind w:left="113" w:hanging="113"/>
    </w:pPr>
    <w:rPr>
      <w:sz w:val="12"/>
    </w:rPr>
  </w:style>
  <w:style w:type="character" w:customStyle="1" w:styleId="FootnoteTextChar">
    <w:name w:val="Footnote Text Char"/>
    <w:basedOn w:val="DefaultParagraphFont"/>
    <w:link w:val="FootnoteText"/>
    <w:uiPriority w:val="13"/>
    <w:semiHidden/>
    <w:rsid w:val="00847018"/>
    <w:rPr>
      <w:sz w:val="12"/>
      <w:lang w:val="en-US"/>
    </w:rPr>
  </w:style>
  <w:style w:type="table" w:styleId="GridTable1Light">
    <w:name w:val="Grid Table 1 Light"/>
    <w:basedOn w:val="TableNormal"/>
    <w:uiPriority w:val="99"/>
    <w:rsid w:val="00911DE3"/>
    <w:pPr>
      <w:spacing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99"/>
    <w:rsid w:val="00911DE3"/>
    <w:pPr>
      <w:spacing w:line="240" w:lineRule="auto"/>
    </w:pPr>
    <w:tblPr>
      <w:tblStyleRowBandSize w:val="1"/>
      <w:tblStyleColBandSize w:val="1"/>
      <w:tblBorders>
        <w:top w:val="single" w:sz="4" w:space="0" w:color="7DBDFF" w:themeColor="accent1" w:themeTint="66"/>
        <w:left w:val="single" w:sz="4" w:space="0" w:color="7DBDFF" w:themeColor="accent1" w:themeTint="66"/>
        <w:bottom w:val="single" w:sz="4" w:space="0" w:color="7DBDFF" w:themeColor="accent1" w:themeTint="66"/>
        <w:right w:val="single" w:sz="4" w:space="0" w:color="7DBDFF" w:themeColor="accent1" w:themeTint="66"/>
        <w:insideH w:val="single" w:sz="4" w:space="0" w:color="7DBDFF" w:themeColor="accent1" w:themeTint="66"/>
        <w:insideV w:val="single" w:sz="4" w:space="0" w:color="7DBDFF" w:themeColor="accent1" w:themeTint="66"/>
      </w:tblBorders>
    </w:tblPr>
    <w:tblStylePr w:type="firstRow">
      <w:rPr>
        <w:b/>
        <w:bCs/>
      </w:rPr>
      <w:tblPr/>
      <w:tcPr>
        <w:tcBorders>
          <w:bottom w:val="single" w:sz="12" w:space="0" w:color="3C9CFF" w:themeColor="accent1" w:themeTint="99"/>
        </w:tcBorders>
      </w:tcPr>
    </w:tblStylePr>
    <w:tblStylePr w:type="lastRow">
      <w:rPr>
        <w:b/>
        <w:bCs/>
      </w:rPr>
      <w:tblPr/>
      <w:tcPr>
        <w:tcBorders>
          <w:top w:val="double" w:sz="2" w:space="0" w:color="3C9CFF"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99"/>
    <w:rsid w:val="00911DE3"/>
    <w:pPr>
      <w:spacing w:line="240" w:lineRule="auto"/>
    </w:pPr>
    <w:tblPr>
      <w:tblStyleRowBandSize w:val="1"/>
      <w:tblStyleColBandSize w:val="1"/>
      <w:tblBorders>
        <w:top w:val="single" w:sz="4" w:space="0" w:color="E3E3E3" w:themeColor="accent2" w:themeTint="66"/>
        <w:left w:val="single" w:sz="4" w:space="0" w:color="E3E3E3" w:themeColor="accent2" w:themeTint="66"/>
        <w:bottom w:val="single" w:sz="4" w:space="0" w:color="E3E3E3" w:themeColor="accent2" w:themeTint="66"/>
        <w:right w:val="single" w:sz="4" w:space="0" w:color="E3E3E3" w:themeColor="accent2" w:themeTint="66"/>
        <w:insideH w:val="single" w:sz="4" w:space="0" w:color="E3E3E3" w:themeColor="accent2" w:themeTint="66"/>
        <w:insideV w:val="single" w:sz="4" w:space="0" w:color="E3E3E3" w:themeColor="accent2" w:themeTint="66"/>
      </w:tblBorders>
    </w:tblPr>
    <w:tblStylePr w:type="firstRow">
      <w:rPr>
        <w:b/>
        <w:bCs/>
      </w:rPr>
      <w:tblPr/>
      <w:tcPr>
        <w:tcBorders>
          <w:bottom w:val="single" w:sz="12" w:space="0" w:color="D6D6D6" w:themeColor="accent2" w:themeTint="99"/>
        </w:tcBorders>
      </w:tcPr>
    </w:tblStylePr>
    <w:tblStylePr w:type="lastRow">
      <w:rPr>
        <w:b/>
        <w:bCs/>
      </w:rPr>
      <w:tblPr/>
      <w:tcPr>
        <w:tcBorders>
          <w:top w:val="double" w:sz="2" w:space="0" w:color="D6D6D6"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99"/>
    <w:rsid w:val="00911DE3"/>
    <w:pPr>
      <w:spacing w:line="240" w:lineRule="auto"/>
    </w:pPr>
    <w:tblPr>
      <w:tblStyleRowBandSize w:val="1"/>
      <w:tblStyleColBandSize w:val="1"/>
      <w:tblBorders>
        <w:top w:val="single" w:sz="4" w:space="0" w:color="CBDEF1" w:themeColor="accent3" w:themeTint="66"/>
        <w:left w:val="single" w:sz="4" w:space="0" w:color="CBDEF1" w:themeColor="accent3" w:themeTint="66"/>
        <w:bottom w:val="single" w:sz="4" w:space="0" w:color="CBDEF1" w:themeColor="accent3" w:themeTint="66"/>
        <w:right w:val="single" w:sz="4" w:space="0" w:color="CBDEF1" w:themeColor="accent3" w:themeTint="66"/>
        <w:insideH w:val="single" w:sz="4" w:space="0" w:color="CBDEF1" w:themeColor="accent3" w:themeTint="66"/>
        <w:insideV w:val="single" w:sz="4" w:space="0" w:color="CBDEF1" w:themeColor="accent3" w:themeTint="66"/>
      </w:tblBorders>
    </w:tblPr>
    <w:tblStylePr w:type="firstRow">
      <w:rPr>
        <w:b/>
        <w:bCs/>
      </w:rPr>
      <w:tblPr/>
      <w:tcPr>
        <w:tcBorders>
          <w:bottom w:val="single" w:sz="12" w:space="0" w:color="B2CDEA" w:themeColor="accent3" w:themeTint="99"/>
        </w:tcBorders>
      </w:tcPr>
    </w:tblStylePr>
    <w:tblStylePr w:type="lastRow">
      <w:rPr>
        <w:b/>
        <w:bCs/>
      </w:rPr>
      <w:tblPr/>
      <w:tcPr>
        <w:tcBorders>
          <w:top w:val="double" w:sz="2" w:space="0" w:color="B2CDEA"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99"/>
    <w:rsid w:val="00911DE3"/>
    <w:pPr>
      <w:spacing w:line="240" w:lineRule="auto"/>
    </w:pPr>
    <w:tblPr>
      <w:tblStyleRowBandSize w:val="1"/>
      <w:tblStyleColBandSize w:val="1"/>
      <w:tblBorders>
        <w:top w:val="single" w:sz="4" w:space="0" w:color="C8C8CA" w:themeColor="accent4" w:themeTint="66"/>
        <w:left w:val="single" w:sz="4" w:space="0" w:color="C8C8CA" w:themeColor="accent4" w:themeTint="66"/>
        <w:bottom w:val="single" w:sz="4" w:space="0" w:color="C8C8CA" w:themeColor="accent4" w:themeTint="66"/>
        <w:right w:val="single" w:sz="4" w:space="0" w:color="C8C8CA" w:themeColor="accent4" w:themeTint="66"/>
        <w:insideH w:val="single" w:sz="4" w:space="0" w:color="C8C8CA" w:themeColor="accent4" w:themeTint="66"/>
        <w:insideV w:val="single" w:sz="4" w:space="0" w:color="C8C8CA" w:themeColor="accent4" w:themeTint="66"/>
      </w:tblBorders>
    </w:tblPr>
    <w:tblStylePr w:type="firstRow">
      <w:rPr>
        <w:b/>
        <w:bCs/>
      </w:rPr>
      <w:tblPr/>
      <w:tcPr>
        <w:tcBorders>
          <w:bottom w:val="single" w:sz="12" w:space="0" w:color="ACADAF" w:themeColor="accent4" w:themeTint="99"/>
        </w:tcBorders>
      </w:tcPr>
    </w:tblStylePr>
    <w:tblStylePr w:type="lastRow">
      <w:rPr>
        <w:b/>
        <w:bCs/>
      </w:rPr>
      <w:tblPr/>
      <w:tcPr>
        <w:tcBorders>
          <w:top w:val="double" w:sz="2" w:space="0" w:color="ACADAF"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99"/>
    <w:rsid w:val="00911DE3"/>
    <w:pPr>
      <w:spacing w:line="240" w:lineRule="auto"/>
    </w:pPr>
    <w:tblPr>
      <w:tblStyleRowBandSize w:val="1"/>
      <w:tblStyleColBandSize w:val="1"/>
      <w:tblBorders>
        <w:top w:val="single" w:sz="4" w:space="0" w:color="859FC0" w:themeColor="accent5" w:themeTint="66"/>
        <w:left w:val="single" w:sz="4" w:space="0" w:color="859FC0" w:themeColor="accent5" w:themeTint="66"/>
        <w:bottom w:val="single" w:sz="4" w:space="0" w:color="859FC0" w:themeColor="accent5" w:themeTint="66"/>
        <w:right w:val="single" w:sz="4" w:space="0" w:color="859FC0" w:themeColor="accent5" w:themeTint="66"/>
        <w:insideH w:val="single" w:sz="4" w:space="0" w:color="859FC0" w:themeColor="accent5" w:themeTint="66"/>
        <w:insideV w:val="single" w:sz="4" w:space="0" w:color="859FC0" w:themeColor="accent5" w:themeTint="66"/>
      </w:tblBorders>
    </w:tblPr>
    <w:tblStylePr w:type="firstRow">
      <w:rPr>
        <w:b/>
        <w:bCs/>
      </w:rPr>
      <w:tblPr/>
      <w:tcPr>
        <w:tcBorders>
          <w:bottom w:val="single" w:sz="12" w:space="0" w:color="4F709A" w:themeColor="accent5" w:themeTint="99"/>
        </w:tcBorders>
      </w:tcPr>
    </w:tblStylePr>
    <w:tblStylePr w:type="lastRow">
      <w:rPr>
        <w:b/>
        <w:bCs/>
      </w:rPr>
      <w:tblPr/>
      <w:tcPr>
        <w:tcBorders>
          <w:top w:val="double" w:sz="2" w:space="0" w:color="4F709A"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99"/>
    <w:rsid w:val="00911DE3"/>
    <w:pPr>
      <w:spacing w:line="240" w:lineRule="auto"/>
    </w:pPr>
    <w:tblPr>
      <w:tblStyleRowBandSize w:val="1"/>
      <w:tblStyleColBandSize w:val="1"/>
      <w:tblBorders>
        <w:top w:val="single" w:sz="4" w:space="0" w:color="E5EEF7" w:themeColor="accent6" w:themeTint="66"/>
        <w:left w:val="single" w:sz="4" w:space="0" w:color="E5EEF7" w:themeColor="accent6" w:themeTint="66"/>
        <w:bottom w:val="single" w:sz="4" w:space="0" w:color="E5EEF7" w:themeColor="accent6" w:themeTint="66"/>
        <w:right w:val="single" w:sz="4" w:space="0" w:color="E5EEF7" w:themeColor="accent6" w:themeTint="66"/>
        <w:insideH w:val="single" w:sz="4" w:space="0" w:color="E5EEF7" w:themeColor="accent6" w:themeTint="66"/>
        <w:insideV w:val="single" w:sz="4" w:space="0" w:color="E5EEF7" w:themeColor="accent6" w:themeTint="66"/>
      </w:tblBorders>
    </w:tblPr>
    <w:tblStylePr w:type="firstRow">
      <w:rPr>
        <w:b/>
        <w:bCs/>
      </w:rPr>
      <w:tblPr/>
      <w:tcPr>
        <w:tcBorders>
          <w:bottom w:val="single" w:sz="12" w:space="0" w:color="D8E6F4" w:themeColor="accent6" w:themeTint="99"/>
        </w:tcBorders>
      </w:tcPr>
    </w:tblStylePr>
    <w:tblStylePr w:type="lastRow">
      <w:rPr>
        <w:b/>
        <w:bCs/>
      </w:rPr>
      <w:tblPr/>
      <w:tcPr>
        <w:tcBorders>
          <w:top w:val="double" w:sz="2" w:space="0" w:color="D8E6F4"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99"/>
    <w:rsid w:val="00911DE3"/>
    <w:pPr>
      <w:spacing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99"/>
    <w:rsid w:val="00911DE3"/>
    <w:pPr>
      <w:spacing w:line="240" w:lineRule="auto"/>
    </w:pPr>
    <w:tblPr>
      <w:tblStyleRowBandSize w:val="1"/>
      <w:tblStyleColBandSize w:val="1"/>
      <w:tblBorders>
        <w:top w:val="single" w:sz="2" w:space="0" w:color="3C9CFF" w:themeColor="accent1" w:themeTint="99"/>
        <w:bottom w:val="single" w:sz="2" w:space="0" w:color="3C9CFF" w:themeColor="accent1" w:themeTint="99"/>
        <w:insideH w:val="single" w:sz="2" w:space="0" w:color="3C9CFF" w:themeColor="accent1" w:themeTint="99"/>
        <w:insideV w:val="single" w:sz="2" w:space="0" w:color="3C9CFF" w:themeColor="accent1" w:themeTint="99"/>
      </w:tblBorders>
    </w:tblPr>
    <w:tblStylePr w:type="firstRow">
      <w:rPr>
        <w:b/>
        <w:bCs/>
      </w:rPr>
      <w:tblPr/>
      <w:tcPr>
        <w:tcBorders>
          <w:top w:val="nil"/>
          <w:bottom w:val="single" w:sz="12" w:space="0" w:color="3C9CFF" w:themeColor="accent1" w:themeTint="99"/>
          <w:insideH w:val="nil"/>
          <w:insideV w:val="nil"/>
        </w:tcBorders>
        <w:shd w:val="clear" w:color="auto" w:fill="FFFFFF" w:themeFill="background1"/>
      </w:tcPr>
    </w:tblStylePr>
    <w:tblStylePr w:type="lastRow">
      <w:rPr>
        <w:b/>
        <w:bCs/>
      </w:rPr>
      <w:tblPr/>
      <w:tcPr>
        <w:tcBorders>
          <w:top w:val="double" w:sz="2" w:space="0" w:color="3C9CFF"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EDEFF" w:themeFill="accent1" w:themeFillTint="33"/>
      </w:tcPr>
    </w:tblStylePr>
    <w:tblStylePr w:type="band1Horz">
      <w:tblPr/>
      <w:tcPr>
        <w:shd w:val="clear" w:color="auto" w:fill="BEDEFF" w:themeFill="accent1" w:themeFillTint="33"/>
      </w:tcPr>
    </w:tblStylePr>
  </w:style>
  <w:style w:type="table" w:styleId="GridTable2-Accent2">
    <w:name w:val="Grid Table 2 Accent 2"/>
    <w:basedOn w:val="TableNormal"/>
    <w:uiPriority w:val="99"/>
    <w:rsid w:val="00911DE3"/>
    <w:pPr>
      <w:spacing w:line="240" w:lineRule="auto"/>
    </w:pPr>
    <w:tblPr>
      <w:tblStyleRowBandSize w:val="1"/>
      <w:tblStyleColBandSize w:val="1"/>
      <w:tblBorders>
        <w:top w:val="single" w:sz="2" w:space="0" w:color="D6D6D6" w:themeColor="accent2" w:themeTint="99"/>
        <w:bottom w:val="single" w:sz="2" w:space="0" w:color="D6D6D6" w:themeColor="accent2" w:themeTint="99"/>
        <w:insideH w:val="single" w:sz="2" w:space="0" w:color="D6D6D6" w:themeColor="accent2" w:themeTint="99"/>
        <w:insideV w:val="single" w:sz="2" w:space="0" w:color="D6D6D6" w:themeColor="accent2" w:themeTint="99"/>
      </w:tblBorders>
    </w:tblPr>
    <w:tblStylePr w:type="firstRow">
      <w:rPr>
        <w:b/>
        <w:bCs/>
      </w:rPr>
      <w:tblPr/>
      <w:tcPr>
        <w:tcBorders>
          <w:top w:val="nil"/>
          <w:bottom w:val="single" w:sz="12" w:space="0" w:color="D6D6D6" w:themeColor="accent2" w:themeTint="99"/>
          <w:insideH w:val="nil"/>
          <w:insideV w:val="nil"/>
        </w:tcBorders>
        <w:shd w:val="clear" w:color="auto" w:fill="FFFFFF" w:themeFill="background1"/>
      </w:tcPr>
    </w:tblStylePr>
    <w:tblStylePr w:type="lastRow">
      <w:rPr>
        <w:b/>
        <w:bCs/>
      </w:rPr>
      <w:tblPr/>
      <w:tcPr>
        <w:tcBorders>
          <w:top w:val="double" w:sz="2" w:space="0" w:color="D6D6D6"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1F1F1" w:themeFill="accent2" w:themeFillTint="33"/>
      </w:tcPr>
    </w:tblStylePr>
    <w:tblStylePr w:type="band1Horz">
      <w:tblPr/>
      <w:tcPr>
        <w:shd w:val="clear" w:color="auto" w:fill="F1F1F1" w:themeFill="accent2" w:themeFillTint="33"/>
      </w:tcPr>
    </w:tblStylePr>
  </w:style>
  <w:style w:type="table" w:styleId="GridTable2-Accent3">
    <w:name w:val="Grid Table 2 Accent 3"/>
    <w:basedOn w:val="TableNormal"/>
    <w:uiPriority w:val="99"/>
    <w:rsid w:val="00911DE3"/>
    <w:pPr>
      <w:spacing w:line="240" w:lineRule="auto"/>
    </w:pPr>
    <w:tblPr>
      <w:tblStyleRowBandSize w:val="1"/>
      <w:tblStyleColBandSize w:val="1"/>
      <w:tblBorders>
        <w:top w:val="single" w:sz="2" w:space="0" w:color="B2CDEA" w:themeColor="accent3" w:themeTint="99"/>
        <w:bottom w:val="single" w:sz="2" w:space="0" w:color="B2CDEA" w:themeColor="accent3" w:themeTint="99"/>
        <w:insideH w:val="single" w:sz="2" w:space="0" w:color="B2CDEA" w:themeColor="accent3" w:themeTint="99"/>
        <w:insideV w:val="single" w:sz="2" w:space="0" w:color="B2CDEA" w:themeColor="accent3" w:themeTint="99"/>
      </w:tblBorders>
    </w:tblPr>
    <w:tblStylePr w:type="firstRow">
      <w:rPr>
        <w:b/>
        <w:bCs/>
      </w:rPr>
      <w:tblPr/>
      <w:tcPr>
        <w:tcBorders>
          <w:top w:val="nil"/>
          <w:bottom w:val="single" w:sz="12" w:space="0" w:color="B2CDEA" w:themeColor="accent3" w:themeTint="99"/>
          <w:insideH w:val="nil"/>
          <w:insideV w:val="nil"/>
        </w:tcBorders>
        <w:shd w:val="clear" w:color="auto" w:fill="FFFFFF" w:themeFill="background1"/>
      </w:tcPr>
    </w:tblStylePr>
    <w:tblStylePr w:type="lastRow">
      <w:rPr>
        <w:b/>
        <w:bCs/>
      </w:rPr>
      <w:tblPr/>
      <w:tcPr>
        <w:tcBorders>
          <w:top w:val="double" w:sz="2" w:space="0" w:color="B2CDEA"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EEF8" w:themeFill="accent3" w:themeFillTint="33"/>
      </w:tcPr>
    </w:tblStylePr>
    <w:tblStylePr w:type="band1Horz">
      <w:tblPr/>
      <w:tcPr>
        <w:shd w:val="clear" w:color="auto" w:fill="E5EEF8" w:themeFill="accent3" w:themeFillTint="33"/>
      </w:tcPr>
    </w:tblStylePr>
  </w:style>
  <w:style w:type="table" w:styleId="GridTable2-Accent4">
    <w:name w:val="Grid Table 2 Accent 4"/>
    <w:basedOn w:val="TableNormal"/>
    <w:uiPriority w:val="99"/>
    <w:rsid w:val="00911DE3"/>
    <w:pPr>
      <w:spacing w:line="240" w:lineRule="auto"/>
    </w:pPr>
    <w:tblPr>
      <w:tblStyleRowBandSize w:val="1"/>
      <w:tblStyleColBandSize w:val="1"/>
      <w:tblBorders>
        <w:top w:val="single" w:sz="2" w:space="0" w:color="ACADAF" w:themeColor="accent4" w:themeTint="99"/>
        <w:bottom w:val="single" w:sz="2" w:space="0" w:color="ACADAF" w:themeColor="accent4" w:themeTint="99"/>
        <w:insideH w:val="single" w:sz="2" w:space="0" w:color="ACADAF" w:themeColor="accent4" w:themeTint="99"/>
        <w:insideV w:val="single" w:sz="2" w:space="0" w:color="ACADAF" w:themeColor="accent4" w:themeTint="99"/>
      </w:tblBorders>
    </w:tblPr>
    <w:tblStylePr w:type="firstRow">
      <w:rPr>
        <w:b/>
        <w:bCs/>
      </w:rPr>
      <w:tblPr/>
      <w:tcPr>
        <w:tcBorders>
          <w:top w:val="nil"/>
          <w:bottom w:val="single" w:sz="12" w:space="0" w:color="ACADAF" w:themeColor="accent4" w:themeTint="99"/>
          <w:insideH w:val="nil"/>
          <w:insideV w:val="nil"/>
        </w:tcBorders>
        <w:shd w:val="clear" w:color="auto" w:fill="FFFFFF" w:themeFill="background1"/>
      </w:tcPr>
    </w:tblStylePr>
    <w:tblStylePr w:type="lastRow">
      <w:rPr>
        <w:b/>
        <w:bCs/>
      </w:rPr>
      <w:tblPr/>
      <w:tcPr>
        <w:tcBorders>
          <w:top w:val="double" w:sz="2" w:space="0" w:color="ACADAF"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3E3E4" w:themeFill="accent4" w:themeFillTint="33"/>
      </w:tcPr>
    </w:tblStylePr>
    <w:tblStylePr w:type="band1Horz">
      <w:tblPr/>
      <w:tcPr>
        <w:shd w:val="clear" w:color="auto" w:fill="E3E3E4" w:themeFill="accent4" w:themeFillTint="33"/>
      </w:tcPr>
    </w:tblStylePr>
  </w:style>
  <w:style w:type="table" w:styleId="GridTable2-Accent5">
    <w:name w:val="Grid Table 2 Accent 5"/>
    <w:basedOn w:val="TableNormal"/>
    <w:uiPriority w:val="99"/>
    <w:rsid w:val="00911DE3"/>
    <w:pPr>
      <w:spacing w:line="240" w:lineRule="auto"/>
    </w:pPr>
    <w:tblPr>
      <w:tblStyleRowBandSize w:val="1"/>
      <w:tblStyleColBandSize w:val="1"/>
      <w:tblBorders>
        <w:top w:val="single" w:sz="2" w:space="0" w:color="4F709A" w:themeColor="accent5" w:themeTint="99"/>
        <w:bottom w:val="single" w:sz="2" w:space="0" w:color="4F709A" w:themeColor="accent5" w:themeTint="99"/>
        <w:insideH w:val="single" w:sz="2" w:space="0" w:color="4F709A" w:themeColor="accent5" w:themeTint="99"/>
        <w:insideV w:val="single" w:sz="2" w:space="0" w:color="4F709A" w:themeColor="accent5" w:themeTint="99"/>
      </w:tblBorders>
    </w:tblPr>
    <w:tblStylePr w:type="firstRow">
      <w:rPr>
        <w:b/>
        <w:bCs/>
      </w:rPr>
      <w:tblPr/>
      <w:tcPr>
        <w:tcBorders>
          <w:top w:val="nil"/>
          <w:bottom w:val="single" w:sz="12" w:space="0" w:color="4F709A" w:themeColor="accent5" w:themeTint="99"/>
          <w:insideH w:val="nil"/>
          <w:insideV w:val="nil"/>
        </w:tcBorders>
        <w:shd w:val="clear" w:color="auto" w:fill="FFFFFF" w:themeFill="background1"/>
      </w:tcPr>
    </w:tblStylePr>
    <w:tblStylePr w:type="lastRow">
      <w:rPr>
        <w:b/>
        <w:bCs/>
      </w:rPr>
      <w:tblPr/>
      <w:tcPr>
        <w:tcBorders>
          <w:top w:val="double" w:sz="2" w:space="0" w:color="4F709A"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2CFDF" w:themeFill="accent5" w:themeFillTint="33"/>
      </w:tcPr>
    </w:tblStylePr>
    <w:tblStylePr w:type="band1Horz">
      <w:tblPr/>
      <w:tcPr>
        <w:shd w:val="clear" w:color="auto" w:fill="C2CFDF" w:themeFill="accent5" w:themeFillTint="33"/>
      </w:tcPr>
    </w:tblStylePr>
  </w:style>
  <w:style w:type="table" w:styleId="GridTable2-Accent6">
    <w:name w:val="Grid Table 2 Accent 6"/>
    <w:basedOn w:val="TableNormal"/>
    <w:uiPriority w:val="99"/>
    <w:rsid w:val="00911DE3"/>
    <w:pPr>
      <w:spacing w:line="240" w:lineRule="auto"/>
    </w:pPr>
    <w:tblPr>
      <w:tblStyleRowBandSize w:val="1"/>
      <w:tblStyleColBandSize w:val="1"/>
      <w:tblBorders>
        <w:top w:val="single" w:sz="2" w:space="0" w:color="D8E6F4" w:themeColor="accent6" w:themeTint="99"/>
        <w:bottom w:val="single" w:sz="2" w:space="0" w:color="D8E6F4" w:themeColor="accent6" w:themeTint="99"/>
        <w:insideH w:val="single" w:sz="2" w:space="0" w:color="D8E6F4" w:themeColor="accent6" w:themeTint="99"/>
        <w:insideV w:val="single" w:sz="2" w:space="0" w:color="D8E6F4" w:themeColor="accent6" w:themeTint="99"/>
      </w:tblBorders>
    </w:tblPr>
    <w:tblStylePr w:type="firstRow">
      <w:rPr>
        <w:b/>
        <w:bCs/>
      </w:rPr>
      <w:tblPr/>
      <w:tcPr>
        <w:tcBorders>
          <w:top w:val="nil"/>
          <w:bottom w:val="single" w:sz="12" w:space="0" w:color="D8E6F4" w:themeColor="accent6" w:themeTint="99"/>
          <w:insideH w:val="nil"/>
          <w:insideV w:val="nil"/>
        </w:tcBorders>
        <w:shd w:val="clear" w:color="auto" w:fill="FFFFFF" w:themeFill="background1"/>
      </w:tcPr>
    </w:tblStylePr>
    <w:tblStylePr w:type="lastRow">
      <w:rPr>
        <w:b/>
        <w:bCs/>
      </w:rPr>
      <w:tblPr/>
      <w:tcPr>
        <w:tcBorders>
          <w:top w:val="double" w:sz="2" w:space="0" w:color="D8E6F4"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1F6FB" w:themeFill="accent6" w:themeFillTint="33"/>
      </w:tcPr>
    </w:tblStylePr>
    <w:tblStylePr w:type="band1Horz">
      <w:tblPr/>
      <w:tcPr>
        <w:shd w:val="clear" w:color="auto" w:fill="F1F6FB" w:themeFill="accent6" w:themeFillTint="33"/>
      </w:tcPr>
    </w:tblStylePr>
  </w:style>
  <w:style w:type="table" w:styleId="GridTable3">
    <w:name w:val="Grid Table 3"/>
    <w:basedOn w:val="TableNormal"/>
    <w:uiPriority w:val="99"/>
    <w:rsid w:val="00911DE3"/>
    <w:pPr>
      <w:spacing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99"/>
    <w:rsid w:val="00911DE3"/>
    <w:pPr>
      <w:spacing w:line="240" w:lineRule="auto"/>
    </w:pPr>
    <w:tblPr>
      <w:tblStyleRowBandSize w:val="1"/>
      <w:tblStyleColBandSize w:val="1"/>
      <w:tblBorders>
        <w:top w:val="single" w:sz="4" w:space="0" w:color="3C9CFF" w:themeColor="accent1" w:themeTint="99"/>
        <w:left w:val="single" w:sz="4" w:space="0" w:color="3C9CFF" w:themeColor="accent1" w:themeTint="99"/>
        <w:bottom w:val="single" w:sz="4" w:space="0" w:color="3C9CFF" w:themeColor="accent1" w:themeTint="99"/>
        <w:right w:val="single" w:sz="4" w:space="0" w:color="3C9CFF" w:themeColor="accent1" w:themeTint="99"/>
        <w:insideH w:val="single" w:sz="4" w:space="0" w:color="3C9CFF" w:themeColor="accent1" w:themeTint="99"/>
        <w:insideV w:val="single" w:sz="4" w:space="0" w:color="3C9CFF"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EDEFF" w:themeFill="accent1" w:themeFillTint="33"/>
      </w:tcPr>
    </w:tblStylePr>
    <w:tblStylePr w:type="band1Horz">
      <w:tblPr/>
      <w:tcPr>
        <w:shd w:val="clear" w:color="auto" w:fill="BEDEFF" w:themeFill="accent1" w:themeFillTint="33"/>
      </w:tcPr>
    </w:tblStylePr>
    <w:tblStylePr w:type="neCell">
      <w:tblPr/>
      <w:tcPr>
        <w:tcBorders>
          <w:bottom w:val="single" w:sz="4" w:space="0" w:color="3C9CFF" w:themeColor="accent1" w:themeTint="99"/>
        </w:tcBorders>
      </w:tcPr>
    </w:tblStylePr>
    <w:tblStylePr w:type="nwCell">
      <w:tblPr/>
      <w:tcPr>
        <w:tcBorders>
          <w:bottom w:val="single" w:sz="4" w:space="0" w:color="3C9CFF" w:themeColor="accent1" w:themeTint="99"/>
        </w:tcBorders>
      </w:tcPr>
    </w:tblStylePr>
    <w:tblStylePr w:type="seCell">
      <w:tblPr/>
      <w:tcPr>
        <w:tcBorders>
          <w:top w:val="single" w:sz="4" w:space="0" w:color="3C9CFF" w:themeColor="accent1" w:themeTint="99"/>
        </w:tcBorders>
      </w:tcPr>
    </w:tblStylePr>
    <w:tblStylePr w:type="swCell">
      <w:tblPr/>
      <w:tcPr>
        <w:tcBorders>
          <w:top w:val="single" w:sz="4" w:space="0" w:color="3C9CFF" w:themeColor="accent1" w:themeTint="99"/>
        </w:tcBorders>
      </w:tcPr>
    </w:tblStylePr>
  </w:style>
  <w:style w:type="table" w:styleId="GridTable3-Accent2">
    <w:name w:val="Grid Table 3 Accent 2"/>
    <w:basedOn w:val="TableNormal"/>
    <w:uiPriority w:val="99"/>
    <w:rsid w:val="00911DE3"/>
    <w:pPr>
      <w:spacing w:line="240" w:lineRule="auto"/>
    </w:pPr>
    <w:tblPr>
      <w:tblStyleRowBandSize w:val="1"/>
      <w:tblStyleColBandSize w:val="1"/>
      <w:tblBorders>
        <w:top w:val="single" w:sz="4" w:space="0" w:color="D6D6D6" w:themeColor="accent2" w:themeTint="99"/>
        <w:left w:val="single" w:sz="4" w:space="0" w:color="D6D6D6" w:themeColor="accent2" w:themeTint="99"/>
        <w:bottom w:val="single" w:sz="4" w:space="0" w:color="D6D6D6" w:themeColor="accent2" w:themeTint="99"/>
        <w:right w:val="single" w:sz="4" w:space="0" w:color="D6D6D6" w:themeColor="accent2" w:themeTint="99"/>
        <w:insideH w:val="single" w:sz="4" w:space="0" w:color="D6D6D6" w:themeColor="accent2" w:themeTint="99"/>
        <w:insideV w:val="single" w:sz="4" w:space="0" w:color="D6D6D6"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1F1F1" w:themeFill="accent2" w:themeFillTint="33"/>
      </w:tcPr>
    </w:tblStylePr>
    <w:tblStylePr w:type="band1Horz">
      <w:tblPr/>
      <w:tcPr>
        <w:shd w:val="clear" w:color="auto" w:fill="F1F1F1" w:themeFill="accent2" w:themeFillTint="33"/>
      </w:tcPr>
    </w:tblStylePr>
    <w:tblStylePr w:type="neCell">
      <w:tblPr/>
      <w:tcPr>
        <w:tcBorders>
          <w:bottom w:val="single" w:sz="4" w:space="0" w:color="D6D6D6" w:themeColor="accent2" w:themeTint="99"/>
        </w:tcBorders>
      </w:tcPr>
    </w:tblStylePr>
    <w:tblStylePr w:type="nwCell">
      <w:tblPr/>
      <w:tcPr>
        <w:tcBorders>
          <w:bottom w:val="single" w:sz="4" w:space="0" w:color="D6D6D6" w:themeColor="accent2" w:themeTint="99"/>
        </w:tcBorders>
      </w:tcPr>
    </w:tblStylePr>
    <w:tblStylePr w:type="seCell">
      <w:tblPr/>
      <w:tcPr>
        <w:tcBorders>
          <w:top w:val="single" w:sz="4" w:space="0" w:color="D6D6D6" w:themeColor="accent2" w:themeTint="99"/>
        </w:tcBorders>
      </w:tcPr>
    </w:tblStylePr>
    <w:tblStylePr w:type="swCell">
      <w:tblPr/>
      <w:tcPr>
        <w:tcBorders>
          <w:top w:val="single" w:sz="4" w:space="0" w:color="D6D6D6" w:themeColor="accent2" w:themeTint="99"/>
        </w:tcBorders>
      </w:tcPr>
    </w:tblStylePr>
  </w:style>
  <w:style w:type="table" w:styleId="GridTable3-Accent3">
    <w:name w:val="Grid Table 3 Accent 3"/>
    <w:basedOn w:val="TableNormal"/>
    <w:uiPriority w:val="99"/>
    <w:rsid w:val="00911DE3"/>
    <w:pPr>
      <w:spacing w:line="240" w:lineRule="auto"/>
    </w:pPr>
    <w:tblPr>
      <w:tblStyleRowBandSize w:val="1"/>
      <w:tblStyleColBandSize w:val="1"/>
      <w:tblBorders>
        <w:top w:val="single" w:sz="4" w:space="0" w:color="B2CDEA" w:themeColor="accent3" w:themeTint="99"/>
        <w:left w:val="single" w:sz="4" w:space="0" w:color="B2CDEA" w:themeColor="accent3" w:themeTint="99"/>
        <w:bottom w:val="single" w:sz="4" w:space="0" w:color="B2CDEA" w:themeColor="accent3" w:themeTint="99"/>
        <w:right w:val="single" w:sz="4" w:space="0" w:color="B2CDEA" w:themeColor="accent3" w:themeTint="99"/>
        <w:insideH w:val="single" w:sz="4" w:space="0" w:color="B2CDEA" w:themeColor="accent3" w:themeTint="99"/>
        <w:insideV w:val="single" w:sz="4" w:space="0" w:color="B2CDEA"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EEF8" w:themeFill="accent3" w:themeFillTint="33"/>
      </w:tcPr>
    </w:tblStylePr>
    <w:tblStylePr w:type="band1Horz">
      <w:tblPr/>
      <w:tcPr>
        <w:shd w:val="clear" w:color="auto" w:fill="E5EEF8" w:themeFill="accent3" w:themeFillTint="33"/>
      </w:tcPr>
    </w:tblStylePr>
    <w:tblStylePr w:type="neCell">
      <w:tblPr/>
      <w:tcPr>
        <w:tcBorders>
          <w:bottom w:val="single" w:sz="4" w:space="0" w:color="B2CDEA" w:themeColor="accent3" w:themeTint="99"/>
        </w:tcBorders>
      </w:tcPr>
    </w:tblStylePr>
    <w:tblStylePr w:type="nwCell">
      <w:tblPr/>
      <w:tcPr>
        <w:tcBorders>
          <w:bottom w:val="single" w:sz="4" w:space="0" w:color="B2CDEA" w:themeColor="accent3" w:themeTint="99"/>
        </w:tcBorders>
      </w:tcPr>
    </w:tblStylePr>
    <w:tblStylePr w:type="seCell">
      <w:tblPr/>
      <w:tcPr>
        <w:tcBorders>
          <w:top w:val="single" w:sz="4" w:space="0" w:color="B2CDEA" w:themeColor="accent3" w:themeTint="99"/>
        </w:tcBorders>
      </w:tcPr>
    </w:tblStylePr>
    <w:tblStylePr w:type="swCell">
      <w:tblPr/>
      <w:tcPr>
        <w:tcBorders>
          <w:top w:val="single" w:sz="4" w:space="0" w:color="B2CDEA" w:themeColor="accent3" w:themeTint="99"/>
        </w:tcBorders>
      </w:tcPr>
    </w:tblStylePr>
  </w:style>
  <w:style w:type="table" w:styleId="GridTable3-Accent4">
    <w:name w:val="Grid Table 3 Accent 4"/>
    <w:basedOn w:val="TableNormal"/>
    <w:uiPriority w:val="99"/>
    <w:rsid w:val="00911DE3"/>
    <w:pPr>
      <w:spacing w:line="240" w:lineRule="auto"/>
    </w:pPr>
    <w:tblPr>
      <w:tblStyleRowBandSize w:val="1"/>
      <w:tblStyleColBandSize w:val="1"/>
      <w:tblBorders>
        <w:top w:val="single" w:sz="4" w:space="0" w:color="ACADAF" w:themeColor="accent4" w:themeTint="99"/>
        <w:left w:val="single" w:sz="4" w:space="0" w:color="ACADAF" w:themeColor="accent4" w:themeTint="99"/>
        <w:bottom w:val="single" w:sz="4" w:space="0" w:color="ACADAF" w:themeColor="accent4" w:themeTint="99"/>
        <w:right w:val="single" w:sz="4" w:space="0" w:color="ACADAF" w:themeColor="accent4" w:themeTint="99"/>
        <w:insideH w:val="single" w:sz="4" w:space="0" w:color="ACADAF" w:themeColor="accent4" w:themeTint="99"/>
        <w:insideV w:val="single" w:sz="4" w:space="0" w:color="ACADAF"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3E3E4" w:themeFill="accent4" w:themeFillTint="33"/>
      </w:tcPr>
    </w:tblStylePr>
    <w:tblStylePr w:type="band1Horz">
      <w:tblPr/>
      <w:tcPr>
        <w:shd w:val="clear" w:color="auto" w:fill="E3E3E4" w:themeFill="accent4" w:themeFillTint="33"/>
      </w:tcPr>
    </w:tblStylePr>
    <w:tblStylePr w:type="neCell">
      <w:tblPr/>
      <w:tcPr>
        <w:tcBorders>
          <w:bottom w:val="single" w:sz="4" w:space="0" w:color="ACADAF" w:themeColor="accent4" w:themeTint="99"/>
        </w:tcBorders>
      </w:tcPr>
    </w:tblStylePr>
    <w:tblStylePr w:type="nwCell">
      <w:tblPr/>
      <w:tcPr>
        <w:tcBorders>
          <w:bottom w:val="single" w:sz="4" w:space="0" w:color="ACADAF" w:themeColor="accent4" w:themeTint="99"/>
        </w:tcBorders>
      </w:tcPr>
    </w:tblStylePr>
    <w:tblStylePr w:type="seCell">
      <w:tblPr/>
      <w:tcPr>
        <w:tcBorders>
          <w:top w:val="single" w:sz="4" w:space="0" w:color="ACADAF" w:themeColor="accent4" w:themeTint="99"/>
        </w:tcBorders>
      </w:tcPr>
    </w:tblStylePr>
    <w:tblStylePr w:type="swCell">
      <w:tblPr/>
      <w:tcPr>
        <w:tcBorders>
          <w:top w:val="single" w:sz="4" w:space="0" w:color="ACADAF" w:themeColor="accent4" w:themeTint="99"/>
        </w:tcBorders>
      </w:tcPr>
    </w:tblStylePr>
  </w:style>
  <w:style w:type="table" w:styleId="GridTable3-Accent5">
    <w:name w:val="Grid Table 3 Accent 5"/>
    <w:basedOn w:val="TableNormal"/>
    <w:uiPriority w:val="99"/>
    <w:rsid w:val="00911DE3"/>
    <w:pPr>
      <w:spacing w:line="240" w:lineRule="auto"/>
    </w:pPr>
    <w:tblPr>
      <w:tblStyleRowBandSize w:val="1"/>
      <w:tblStyleColBandSize w:val="1"/>
      <w:tblBorders>
        <w:top w:val="single" w:sz="4" w:space="0" w:color="4F709A" w:themeColor="accent5" w:themeTint="99"/>
        <w:left w:val="single" w:sz="4" w:space="0" w:color="4F709A" w:themeColor="accent5" w:themeTint="99"/>
        <w:bottom w:val="single" w:sz="4" w:space="0" w:color="4F709A" w:themeColor="accent5" w:themeTint="99"/>
        <w:right w:val="single" w:sz="4" w:space="0" w:color="4F709A" w:themeColor="accent5" w:themeTint="99"/>
        <w:insideH w:val="single" w:sz="4" w:space="0" w:color="4F709A" w:themeColor="accent5" w:themeTint="99"/>
        <w:insideV w:val="single" w:sz="4" w:space="0" w:color="4F709A"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2CFDF" w:themeFill="accent5" w:themeFillTint="33"/>
      </w:tcPr>
    </w:tblStylePr>
    <w:tblStylePr w:type="band1Horz">
      <w:tblPr/>
      <w:tcPr>
        <w:shd w:val="clear" w:color="auto" w:fill="C2CFDF" w:themeFill="accent5" w:themeFillTint="33"/>
      </w:tcPr>
    </w:tblStylePr>
    <w:tblStylePr w:type="neCell">
      <w:tblPr/>
      <w:tcPr>
        <w:tcBorders>
          <w:bottom w:val="single" w:sz="4" w:space="0" w:color="4F709A" w:themeColor="accent5" w:themeTint="99"/>
        </w:tcBorders>
      </w:tcPr>
    </w:tblStylePr>
    <w:tblStylePr w:type="nwCell">
      <w:tblPr/>
      <w:tcPr>
        <w:tcBorders>
          <w:bottom w:val="single" w:sz="4" w:space="0" w:color="4F709A" w:themeColor="accent5" w:themeTint="99"/>
        </w:tcBorders>
      </w:tcPr>
    </w:tblStylePr>
    <w:tblStylePr w:type="seCell">
      <w:tblPr/>
      <w:tcPr>
        <w:tcBorders>
          <w:top w:val="single" w:sz="4" w:space="0" w:color="4F709A" w:themeColor="accent5" w:themeTint="99"/>
        </w:tcBorders>
      </w:tcPr>
    </w:tblStylePr>
    <w:tblStylePr w:type="swCell">
      <w:tblPr/>
      <w:tcPr>
        <w:tcBorders>
          <w:top w:val="single" w:sz="4" w:space="0" w:color="4F709A" w:themeColor="accent5" w:themeTint="99"/>
        </w:tcBorders>
      </w:tcPr>
    </w:tblStylePr>
  </w:style>
  <w:style w:type="table" w:styleId="GridTable3-Accent6">
    <w:name w:val="Grid Table 3 Accent 6"/>
    <w:basedOn w:val="TableNormal"/>
    <w:uiPriority w:val="99"/>
    <w:rsid w:val="00911DE3"/>
    <w:pPr>
      <w:spacing w:line="240" w:lineRule="auto"/>
    </w:pPr>
    <w:tblPr>
      <w:tblStyleRowBandSize w:val="1"/>
      <w:tblStyleColBandSize w:val="1"/>
      <w:tblBorders>
        <w:top w:val="single" w:sz="4" w:space="0" w:color="D8E6F4" w:themeColor="accent6" w:themeTint="99"/>
        <w:left w:val="single" w:sz="4" w:space="0" w:color="D8E6F4" w:themeColor="accent6" w:themeTint="99"/>
        <w:bottom w:val="single" w:sz="4" w:space="0" w:color="D8E6F4" w:themeColor="accent6" w:themeTint="99"/>
        <w:right w:val="single" w:sz="4" w:space="0" w:color="D8E6F4" w:themeColor="accent6" w:themeTint="99"/>
        <w:insideH w:val="single" w:sz="4" w:space="0" w:color="D8E6F4" w:themeColor="accent6" w:themeTint="99"/>
        <w:insideV w:val="single" w:sz="4" w:space="0" w:color="D8E6F4"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1F6FB" w:themeFill="accent6" w:themeFillTint="33"/>
      </w:tcPr>
    </w:tblStylePr>
    <w:tblStylePr w:type="band1Horz">
      <w:tblPr/>
      <w:tcPr>
        <w:shd w:val="clear" w:color="auto" w:fill="F1F6FB" w:themeFill="accent6" w:themeFillTint="33"/>
      </w:tcPr>
    </w:tblStylePr>
    <w:tblStylePr w:type="neCell">
      <w:tblPr/>
      <w:tcPr>
        <w:tcBorders>
          <w:bottom w:val="single" w:sz="4" w:space="0" w:color="D8E6F4" w:themeColor="accent6" w:themeTint="99"/>
        </w:tcBorders>
      </w:tcPr>
    </w:tblStylePr>
    <w:tblStylePr w:type="nwCell">
      <w:tblPr/>
      <w:tcPr>
        <w:tcBorders>
          <w:bottom w:val="single" w:sz="4" w:space="0" w:color="D8E6F4" w:themeColor="accent6" w:themeTint="99"/>
        </w:tcBorders>
      </w:tcPr>
    </w:tblStylePr>
    <w:tblStylePr w:type="seCell">
      <w:tblPr/>
      <w:tcPr>
        <w:tcBorders>
          <w:top w:val="single" w:sz="4" w:space="0" w:color="D8E6F4" w:themeColor="accent6" w:themeTint="99"/>
        </w:tcBorders>
      </w:tcPr>
    </w:tblStylePr>
    <w:tblStylePr w:type="swCell">
      <w:tblPr/>
      <w:tcPr>
        <w:tcBorders>
          <w:top w:val="single" w:sz="4" w:space="0" w:color="D8E6F4" w:themeColor="accent6" w:themeTint="99"/>
        </w:tcBorders>
      </w:tcPr>
    </w:tblStylePr>
  </w:style>
  <w:style w:type="table" w:styleId="GridTable4">
    <w:name w:val="Grid Table 4"/>
    <w:basedOn w:val="TableNormal"/>
    <w:uiPriority w:val="99"/>
    <w:rsid w:val="00911DE3"/>
    <w:pPr>
      <w:spacing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99"/>
    <w:rsid w:val="00911DE3"/>
    <w:pPr>
      <w:spacing w:line="240" w:lineRule="auto"/>
    </w:pPr>
    <w:tblPr>
      <w:tblStyleRowBandSize w:val="1"/>
      <w:tblStyleColBandSize w:val="1"/>
      <w:tblBorders>
        <w:top w:val="single" w:sz="4" w:space="0" w:color="3C9CFF" w:themeColor="accent1" w:themeTint="99"/>
        <w:left w:val="single" w:sz="4" w:space="0" w:color="3C9CFF" w:themeColor="accent1" w:themeTint="99"/>
        <w:bottom w:val="single" w:sz="4" w:space="0" w:color="3C9CFF" w:themeColor="accent1" w:themeTint="99"/>
        <w:right w:val="single" w:sz="4" w:space="0" w:color="3C9CFF" w:themeColor="accent1" w:themeTint="99"/>
        <w:insideH w:val="single" w:sz="4" w:space="0" w:color="3C9CFF" w:themeColor="accent1" w:themeTint="99"/>
        <w:insideV w:val="single" w:sz="4" w:space="0" w:color="3C9CFF" w:themeColor="accent1" w:themeTint="99"/>
      </w:tblBorders>
    </w:tblPr>
    <w:tblStylePr w:type="firstRow">
      <w:rPr>
        <w:b/>
        <w:bCs/>
        <w:color w:val="FFFFFF" w:themeColor="background1"/>
      </w:rPr>
      <w:tblPr/>
      <w:tcPr>
        <w:tcBorders>
          <w:top w:val="single" w:sz="4" w:space="0" w:color="005CB9" w:themeColor="accent1"/>
          <w:left w:val="single" w:sz="4" w:space="0" w:color="005CB9" w:themeColor="accent1"/>
          <w:bottom w:val="single" w:sz="4" w:space="0" w:color="005CB9" w:themeColor="accent1"/>
          <w:right w:val="single" w:sz="4" w:space="0" w:color="005CB9" w:themeColor="accent1"/>
          <w:insideH w:val="nil"/>
          <w:insideV w:val="nil"/>
        </w:tcBorders>
        <w:shd w:val="clear" w:color="auto" w:fill="005CB9" w:themeFill="accent1"/>
      </w:tcPr>
    </w:tblStylePr>
    <w:tblStylePr w:type="lastRow">
      <w:rPr>
        <w:b/>
        <w:bCs/>
      </w:rPr>
      <w:tblPr/>
      <w:tcPr>
        <w:tcBorders>
          <w:top w:val="double" w:sz="4" w:space="0" w:color="005CB9" w:themeColor="accent1"/>
        </w:tcBorders>
      </w:tcPr>
    </w:tblStylePr>
    <w:tblStylePr w:type="firstCol">
      <w:rPr>
        <w:b/>
        <w:bCs/>
      </w:rPr>
    </w:tblStylePr>
    <w:tblStylePr w:type="lastCol">
      <w:rPr>
        <w:b/>
        <w:bCs/>
      </w:rPr>
    </w:tblStylePr>
    <w:tblStylePr w:type="band1Vert">
      <w:tblPr/>
      <w:tcPr>
        <w:shd w:val="clear" w:color="auto" w:fill="BEDEFF" w:themeFill="accent1" w:themeFillTint="33"/>
      </w:tcPr>
    </w:tblStylePr>
    <w:tblStylePr w:type="band1Horz">
      <w:tblPr/>
      <w:tcPr>
        <w:shd w:val="clear" w:color="auto" w:fill="BEDEFF" w:themeFill="accent1" w:themeFillTint="33"/>
      </w:tcPr>
    </w:tblStylePr>
  </w:style>
  <w:style w:type="table" w:styleId="GridTable4-Accent2">
    <w:name w:val="Grid Table 4 Accent 2"/>
    <w:basedOn w:val="TableNormal"/>
    <w:uiPriority w:val="99"/>
    <w:rsid w:val="00911DE3"/>
    <w:pPr>
      <w:spacing w:line="240" w:lineRule="auto"/>
    </w:pPr>
    <w:tblPr>
      <w:tblStyleRowBandSize w:val="1"/>
      <w:tblStyleColBandSize w:val="1"/>
      <w:tblBorders>
        <w:top w:val="single" w:sz="4" w:space="0" w:color="D6D6D6" w:themeColor="accent2" w:themeTint="99"/>
        <w:left w:val="single" w:sz="4" w:space="0" w:color="D6D6D6" w:themeColor="accent2" w:themeTint="99"/>
        <w:bottom w:val="single" w:sz="4" w:space="0" w:color="D6D6D6" w:themeColor="accent2" w:themeTint="99"/>
        <w:right w:val="single" w:sz="4" w:space="0" w:color="D6D6D6" w:themeColor="accent2" w:themeTint="99"/>
        <w:insideH w:val="single" w:sz="4" w:space="0" w:color="D6D6D6" w:themeColor="accent2" w:themeTint="99"/>
        <w:insideV w:val="single" w:sz="4" w:space="0" w:color="D6D6D6" w:themeColor="accent2" w:themeTint="99"/>
      </w:tblBorders>
    </w:tblPr>
    <w:tblStylePr w:type="firstRow">
      <w:rPr>
        <w:b/>
        <w:bCs/>
        <w:color w:val="FFFFFF" w:themeColor="background1"/>
      </w:rPr>
      <w:tblPr/>
      <w:tcPr>
        <w:tcBorders>
          <w:top w:val="single" w:sz="4" w:space="0" w:color="BBBBBB" w:themeColor="accent2"/>
          <w:left w:val="single" w:sz="4" w:space="0" w:color="BBBBBB" w:themeColor="accent2"/>
          <w:bottom w:val="single" w:sz="4" w:space="0" w:color="BBBBBB" w:themeColor="accent2"/>
          <w:right w:val="single" w:sz="4" w:space="0" w:color="BBBBBB" w:themeColor="accent2"/>
          <w:insideH w:val="nil"/>
          <w:insideV w:val="nil"/>
        </w:tcBorders>
        <w:shd w:val="clear" w:color="auto" w:fill="BBBBBB" w:themeFill="accent2"/>
      </w:tcPr>
    </w:tblStylePr>
    <w:tblStylePr w:type="lastRow">
      <w:rPr>
        <w:b/>
        <w:bCs/>
      </w:rPr>
      <w:tblPr/>
      <w:tcPr>
        <w:tcBorders>
          <w:top w:val="double" w:sz="4" w:space="0" w:color="BBBBBB" w:themeColor="accent2"/>
        </w:tcBorders>
      </w:tcPr>
    </w:tblStylePr>
    <w:tblStylePr w:type="firstCol">
      <w:rPr>
        <w:b/>
        <w:bCs/>
      </w:rPr>
    </w:tblStylePr>
    <w:tblStylePr w:type="lastCol">
      <w:rPr>
        <w:b/>
        <w:bCs/>
      </w:rPr>
    </w:tblStylePr>
    <w:tblStylePr w:type="band1Vert">
      <w:tblPr/>
      <w:tcPr>
        <w:shd w:val="clear" w:color="auto" w:fill="F1F1F1" w:themeFill="accent2" w:themeFillTint="33"/>
      </w:tcPr>
    </w:tblStylePr>
    <w:tblStylePr w:type="band1Horz">
      <w:tblPr/>
      <w:tcPr>
        <w:shd w:val="clear" w:color="auto" w:fill="F1F1F1" w:themeFill="accent2" w:themeFillTint="33"/>
      </w:tcPr>
    </w:tblStylePr>
  </w:style>
  <w:style w:type="table" w:styleId="GridTable4-Accent3">
    <w:name w:val="Grid Table 4 Accent 3"/>
    <w:basedOn w:val="TableNormal"/>
    <w:uiPriority w:val="99"/>
    <w:rsid w:val="00911DE3"/>
    <w:pPr>
      <w:spacing w:line="240" w:lineRule="auto"/>
    </w:pPr>
    <w:tblPr>
      <w:tblStyleRowBandSize w:val="1"/>
      <w:tblStyleColBandSize w:val="1"/>
      <w:tblBorders>
        <w:top w:val="single" w:sz="4" w:space="0" w:color="B2CDEA" w:themeColor="accent3" w:themeTint="99"/>
        <w:left w:val="single" w:sz="4" w:space="0" w:color="B2CDEA" w:themeColor="accent3" w:themeTint="99"/>
        <w:bottom w:val="single" w:sz="4" w:space="0" w:color="B2CDEA" w:themeColor="accent3" w:themeTint="99"/>
        <w:right w:val="single" w:sz="4" w:space="0" w:color="B2CDEA" w:themeColor="accent3" w:themeTint="99"/>
        <w:insideH w:val="single" w:sz="4" w:space="0" w:color="B2CDEA" w:themeColor="accent3" w:themeTint="99"/>
        <w:insideV w:val="single" w:sz="4" w:space="0" w:color="B2CDEA" w:themeColor="accent3" w:themeTint="99"/>
      </w:tblBorders>
    </w:tblPr>
    <w:tblStylePr w:type="firstRow">
      <w:rPr>
        <w:b/>
        <w:bCs/>
        <w:color w:val="FFFFFF" w:themeColor="background1"/>
      </w:rPr>
      <w:tblPr/>
      <w:tcPr>
        <w:tcBorders>
          <w:top w:val="single" w:sz="4" w:space="0" w:color="7FADDC" w:themeColor="accent3"/>
          <w:left w:val="single" w:sz="4" w:space="0" w:color="7FADDC" w:themeColor="accent3"/>
          <w:bottom w:val="single" w:sz="4" w:space="0" w:color="7FADDC" w:themeColor="accent3"/>
          <w:right w:val="single" w:sz="4" w:space="0" w:color="7FADDC" w:themeColor="accent3"/>
          <w:insideH w:val="nil"/>
          <w:insideV w:val="nil"/>
        </w:tcBorders>
        <w:shd w:val="clear" w:color="auto" w:fill="7FADDC" w:themeFill="accent3"/>
      </w:tcPr>
    </w:tblStylePr>
    <w:tblStylePr w:type="lastRow">
      <w:rPr>
        <w:b/>
        <w:bCs/>
      </w:rPr>
      <w:tblPr/>
      <w:tcPr>
        <w:tcBorders>
          <w:top w:val="double" w:sz="4" w:space="0" w:color="7FADDC" w:themeColor="accent3"/>
        </w:tcBorders>
      </w:tcPr>
    </w:tblStylePr>
    <w:tblStylePr w:type="firstCol">
      <w:rPr>
        <w:b/>
        <w:bCs/>
      </w:rPr>
    </w:tblStylePr>
    <w:tblStylePr w:type="lastCol">
      <w:rPr>
        <w:b/>
        <w:bCs/>
      </w:rPr>
    </w:tblStylePr>
    <w:tblStylePr w:type="band1Vert">
      <w:tblPr/>
      <w:tcPr>
        <w:shd w:val="clear" w:color="auto" w:fill="E5EEF8" w:themeFill="accent3" w:themeFillTint="33"/>
      </w:tcPr>
    </w:tblStylePr>
    <w:tblStylePr w:type="band1Horz">
      <w:tblPr/>
      <w:tcPr>
        <w:shd w:val="clear" w:color="auto" w:fill="E5EEF8" w:themeFill="accent3" w:themeFillTint="33"/>
      </w:tcPr>
    </w:tblStylePr>
  </w:style>
  <w:style w:type="table" w:styleId="GridTable4-Accent4">
    <w:name w:val="Grid Table 4 Accent 4"/>
    <w:basedOn w:val="TableNormal"/>
    <w:uiPriority w:val="99"/>
    <w:rsid w:val="00911DE3"/>
    <w:pPr>
      <w:spacing w:line="240" w:lineRule="auto"/>
    </w:pPr>
    <w:tblPr>
      <w:tblStyleRowBandSize w:val="1"/>
      <w:tblStyleColBandSize w:val="1"/>
      <w:tblBorders>
        <w:top w:val="single" w:sz="4" w:space="0" w:color="ACADAF" w:themeColor="accent4" w:themeTint="99"/>
        <w:left w:val="single" w:sz="4" w:space="0" w:color="ACADAF" w:themeColor="accent4" w:themeTint="99"/>
        <w:bottom w:val="single" w:sz="4" w:space="0" w:color="ACADAF" w:themeColor="accent4" w:themeTint="99"/>
        <w:right w:val="single" w:sz="4" w:space="0" w:color="ACADAF" w:themeColor="accent4" w:themeTint="99"/>
        <w:insideH w:val="single" w:sz="4" w:space="0" w:color="ACADAF" w:themeColor="accent4" w:themeTint="99"/>
        <w:insideV w:val="single" w:sz="4" w:space="0" w:color="ACADAF" w:themeColor="accent4" w:themeTint="99"/>
      </w:tblBorders>
    </w:tblPr>
    <w:tblStylePr w:type="firstRow">
      <w:rPr>
        <w:b/>
        <w:bCs/>
        <w:color w:val="FFFFFF" w:themeColor="background1"/>
      </w:rPr>
      <w:tblPr/>
      <w:tcPr>
        <w:tcBorders>
          <w:top w:val="single" w:sz="4" w:space="0" w:color="76777B" w:themeColor="accent4"/>
          <w:left w:val="single" w:sz="4" w:space="0" w:color="76777B" w:themeColor="accent4"/>
          <w:bottom w:val="single" w:sz="4" w:space="0" w:color="76777B" w:themeColor="accent4"/>
          <w:right w:val="single" w:sz="4" w:space="0" w:color="76777B" w:themeColor="accent4"/>
          <w:insideH w:val="nil"/>
          <w:insideV w:val="nil"/>
        </w:tcBorders>
        <w:shd w:val="clear" w:color="auto" w:fill="76777B" w:themeFill="accent4"/>
      </w:tcPr>
    </w:tblStylePr>
    <w:tblStylePr w:type="lastRow">
      <w:rPr>
        <w:b/>
        <w:bCs/>
      </w:rPr>
      <w:tblPr/>
      <w:tcPr>
        <w:tcBorders>
          <w:top w:val="double" w:sz="4" w:space="0" w:color="76777B" w:themeColor="accent4"/>
        </w:tcBorders>
      </w:tcPr>
    </w:tblStylePr>
    <w:tblStylePr w:type="firstCol">
      <w:rPr>
        <w:b/>
        <w:bCs/>
      </w:rPr>
    </w:tblStylePr>
    <w:tblStylePr w:type="lastCol">
      <w:rPr>
        <w:b/>
        <w:bCs/>
      </w:rPr>
    </w:tblStylePr>
    <w:tblStylePr w:type="band1Vert">
      <w:tblPr/>
      <w:tcPr>
        <w:shd w:val="clear" w:color="auto" w:fill="E3E3E4" w:themeFill="accent4" w:themeFillTint="33"/>
      </w:tcPr>
    </w:tblStylePr>
    <w:tblStylePr w:type="band1Horz">
      <w:tblPr/>
      <w:tcPr>
        <w:shd w:val="clear" w:color="auto" w:fill="E3E3E4" w:themeFill="accent4" w:themeFillTint="33"/>
      </w:tcPr>
    </w:tblStylePr>
  </w:style>
  <w:style w:type="table" w:styleId="GridTable4-Accent5">
    <w:name w:val="Grid Table 4 Accent 5"/>
    <w:basedOn w:val="TableNormal"/>
    <w:uiPriority w:val="99"/>
    <w:rsid w:val="00911DE3"/>
    <w:pPr>
      <w:spacing w:line="240" w:lineRule="auto"/>
    </w:pPr>
    <w:tblPr>
      <w:tblStyleRowBandSize w:val="1"/>
      <w:tblStyleColBandSize w:val="1"/>
      <w:tblBorders>
        <w:top w:val="single" w:sz="4" w:space="0" w:color="4F709A" w:themeColor="accent5" w:themeTint="99"/>
        <w:left w:val="single" w:sz="4" w:space="0" w:color="4F709A" w:themeColor="accent5" w:themeTint="99"/>
        <w:bottom w:val="single" w:sz="4" w:space="0" w:color="4F709A" w:themeColor="accent5" w:themeTint="99"/>
        <w:right w:val="single" w:sz="4" w:space="0" w:color="4F709A" w:themeColor="accent5" w:themeTint="99"/>
        <w:insideH w:val="single" w:sz="4" w:space="0" w:color="4F709A" w:themeColor="accent5" w:themeTint="99"/>
        <w:insideV w:val="single" w:sz="4" w:space="0" w:color="4F709A" w:themeColor="accent5" w:themeTint="99"/>
      </w:tblBorders>
    </w:tblPr>
    <w:tblStylePr w:type="firstRow">
      <w:rPr>
        <w:b/>
        <w:bCs/>
        <w:color w:val="FFFFFF" w:themeColor="background1"/>
      </w:rPr>
      <w:tblPr/>
      <w:tcPr>
        <w:tcBorders>
          <w:top w:val="single" w:sz="4" w:space="0" w:color="111821" w:themeColor="accent5"/>
          <w:left w:val="single" w:sz="4" w:space="0" w:color="111821" w:themeColor="accent5"/>
          <w:bottom w:val="single" w:sz="4" w:space="0" w:color="111821" w:themeColor="accent5"/>
          <w:right w:val="single" w:sz="4" w:space="0" w:color="111821" w:themeColor="accent5"/>
          <w:insideH w:val="nil"/>
          <w:insideV w:val="nil"/>
        </w:tcBorders>
        <w:shd w:val="clear" w:color="auto" w:fill="111821" w:themeFill="accent5"/>
      </w:tcPr>
    </w:tblStylePr>
    <w:tblStylePr w:type="lastRow">
      <w:rPr>
        <w:b/>
        <w:bCs/>
      </w:rPr>
      <w:tblPr/>
      <w:tcPr>
        <w:tcBorders>
          <w:top w:val="double" w:sz="4" w:space="0" w:color="111821" w:themeColor="accent5"/>
        </w:tcBorders>
      </w:tcPr>
    </w:tblStylePr>
    <w:tblStylePr w:type="firstCol">
      <w:rPr>
        <w:b/>
        <w:bCs/>
      </w:rPr>
    </w:tblStylePr>
    <w:tblStylePr w:type="lastCol">
      <w:rPr>
        <w:b/>
        <w:bCs/>
      </w:rPr>
    </w:tblStylePr>
    <w:tblStylePr w:type="band1Vert">
      <w:tblPr/>
      <w:tcPr>
        <w:shd w:val="clear" w:color="auto" w:fill="C2CFDF" w:themeFill="accent5" w:themeFillTint="33"/>
      </w:tcPr>
    </w:tblStylePr>
    <w:tblStylePr w:type="band1Horz">
      <w:tblPr/>
      <w:tcPr>
        <w:shd w:val="clear" w:color="auto" w:fill="C2CFDF" w:themeFill="accent5" w:themeFillTint="33"/>
      </w:tcPr>
    </w:tblStylePr>
  </w:style>
  <w:style w:type="table" w:styleId="GridTable4-Accent6">
    <w:name w:val="Grid Table 4 Accent 6"/>
    <w:basedOn w:val="TableNormal"/>
    <w:uiPriority w:val="99"/>
    <w:rsid w:val="00911DE3"/>
    <w:pPr>
      <w:spacing w:line="240" w:lineRule="auto"/>
    </w:pPr>
    <w:tblPr>
      <w:tblStyleRowBandSize w:val="1"/>
      <w:tblStyleColBandSize w:val="1"/>
      <w:tblBorders>
        <w:top w:val="single" w:sz="4" w:space="0" w:color="D8E6F4" w:themeColor="accent6" w:themeTint="99"/>
        <w:left w:val="single" w:sz="4" w:space="0" w:color="D8E6F4" w:themeColor="accent6" w:themeTint="99"/>
        <w:bottom w:val="single" w:sz="4" w:space="0" w:color="D8E6F4" w:themeColor="accent6" w:themeTint="99"/>
        <w:right w:val="single" w:sz="4" w:space="0" w:color="D8E6F4" w:themeColor="accent6" w:themeTint="99"/>
        <w:insideH w:val="single" w:sz="4" w:space="0" w:color="D8E6F4" w:themeColor="accent6" w:themeTint="99"/>
        <w:insideV w:val="single" w:sz="4" w:space="0" w:color="D8E6F4" w:themeColor="accent6" w:themeTint="99"/>
      </w:tblBorders>
    </w:tblPr>
    <w:tblStylePr w:type="firstRow">
      <w:rPr>
        <w:b/>
        <w:bCs/>
        <w:color w:val="FFFFFF" w:themeColor="background1"/>
      </w:rPr>
      <w:tblPr/>
      <w:tcPr>
        <w:tcBorders>
          <w:top w:val="single" w:sz="4" w:space="0" w:color="BFD6ED" w:themeColor="accent6"/>
          <w:left w:val="single" w:sz="4" w:space="0" w:color="BFD6ED" w:themeColor="accent6"/>
          <w:bottom w:val="single" w:sz="4" w:space="0" w:color="BFD6ED" w:themeColor="accent6"/>
          <w:right w:val="single" w:sz="4" w:space="0" w:color="BFD6ED" w:themeColor="accent6"/>
          <w:insideH w:val="nil"/>
          <w:insideV w:val="nil"/>
        </w:tcBorders>
        <w:shd w:val="clear" w:color="auto" w:fill="BFD6ED" w:themeFill="accent6"/>
      </w:tcPr>
    </w:tblStylePr>
    <w:tblStylePr w:type="lastRow">
      <w:rPr>
        <w:b/>
        <w:bCs/>
      </w:rPr>
      <w:tblPr/>
      <w:tcPr>
        <w:tcBorders>
          <w:top w:val="double" w:sz="4" w:space="0" w:color="BFD6ED" w:themeColor="accent6"/>
        </w:tcBorders>
      </w:tcPr>
    </w:tblStylePr>
    <w:tblStylePr w:type="firstCol">
      <w:rPr>
        <w:b/>
        <w:bCs/>
      </w:rPr>
    </w:tblStylePr>
    <w:tblStylePr w:type="lastCol">
      <w:rPr>
        <w:b/>
        <w:bCs/>
      </w:rPr>
    </w:tblStylePr>
    <w:tblStylePr w:type="band1Vert">
      <w:tblPr/>
      <w:tcPr>
        <w:shd w:val="clear" w:color="auto" w:fill="F1F6FB" w:themeFill="accent6" w:themeFillTint="33"/>
      </w:tcPr>
    </w:tblStylePr>
    <w:tblStylePr w:type="band1Horz">
      <w:tblPr/>
      <w:tcPr>
        <w:shd w:val="clear" w:color="auto" w:fill="F1F6FB" w:themeFill="accent6" w:themeFillTint="33"/>
      </w:tcPr>
    </w:tblStylePr>
  </w:style>
  <w:style w:type="table" w:styleId="GridTable5Dark">
    <w:name w:val="Grid Table 5 Dark"/>
    <w:basedOn w:val="TableNormal"/>
    <w:uiPriority w:val="99"/>
    <w:rsid w:val="00911DE3"/>
    <w:pPr>
      <w:spacing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99"/>
    <w:rsid w:val="00911DE3"/>
    <w:pPr>
      <w:spacing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EDEFF"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5CB9"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5CB9"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5CB9"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5CB9" w:themeFill="accent1"/>
      </w:tcPr>
    </w:tblStylePr>
    <w:tblStylePr w:type="band1Vert">
      <w:tblPr/>
      <w:tcPr>
        <w:shd w:val="clear" w:color="auto" w:fill="7DBDFF" w:themeFill="accent1" w:themeFillTint="66"/>
      </w:tcPr>
    </w:tblStylePr>
    <w:tblStylePr w:type="band1Horz">
      <w:tblPr/>
      <w:tcPr>
        <w:shd w:val="clear" w:color="auto" w:fill="7DBDFF" w:themeFill="accent1" w:themeFillTint="66"/>
      </w:tcPr>
    </w:tblStylePr>
  </w:style>
  <w:style w:type="table" w:styleId="GridTable5Dark-Accent2">
    <w:name w:val="Grid Table 5 Dark Accent 2"/>
    <w:basedOn w:val="TableNormal"/>
    <w:uiPriority w:val="99"/>
    <w:rsid w:val="00911DE3"/>
    <w:pPr>
      <w:spacing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1F1F1"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BBBBBB"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BBBBBB"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BBBBBB"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BBBBBB" w:themeFill="accent2"/>
      </w:tcPr>
    </w:tblStylePr>
    <w:tblStylePr w:type="band1Vert">
      <w:tblPr/>
      <w:tcPr>
        <w:shd w:val="clear" w:color="auto" w:fill="E3E3E3" w:themeFill="accent2" w:themeFillTint="66"/>
      </w:tcPr>
    </w:tblStylePr>
    <w:tblStylePr w:type="band1Horz">
      <w:tblPr/>
      <w:tcPr>
        <w:shd w:val="clear" w:color="auto" w:fill="E3E3E3" w:themeFill="accent2" w:themeFillTint="66"/>
      </w:tcPr>
    </w:tblStylePr>
  </w:style>
  <w:style w:type="table" w:styleId="GridTable5Dark-Accent3">
    <w:name w:val="Grid Table 5 Dark Accent 3"/>
    <w:basedOn w:val="TableNormal"/>
    <w:uiPriority w:val="99"/>
    <w:rsid w:val="00911DE3"/>
    <w:pPr>
      <w:spacing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EEF8"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FADDC"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FADDC"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FADDC"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FADDC" w:themeFill="accent3"/>
      </w:tcPr>
    </w:tblStylePr>
    <w:tblStylePr w:type="band1Vert">
      <w:tblPr/>
      <w:tcPr>
        <w:shd w:val="clear" w:color="auto" w:fill="CBDEF1" w:themeFill="accent3" w:themeFillTint="66"/>
      </w:tcPr>
    </w:tblStylePr>
    <w:tblStylePr w:type="band1Horz">
      <w:tblPr/>
      <w:tcPr>
        <w:shd w:val="clear" w:color="auto" w:fill="CBDEF1" w:themeFill="accent3" w:themeFillTint="66"/>
      </w:tcPr>
    </w:tblStylePr>
  </w:style>
  <w:style w:type="table" w:styleId="GridTable5Dark-Accent4">
    <w:name w:val="Grid Table 5 Dark Accent 4"/>
    <w:basedOn w:val="TableNormal"/>
    <w:uiPriority w:val="99"/>
    <w:rsid w:val="00911DE3"/>
    <w:pPr>
      <w:spacing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3E3E4"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6777B"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6777B"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6777B"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6777B" w:themeFill="accent4"/>
      </w:tcPr>
    </w:tblStylePr>
    <w:tblStylePr w:type="band1Vert">
      <w:tblPr/>
      <w:tcPr>
        <w:shd w:val="clear" w:color="auto" w:fill="C8C8CA" w:themeFill="accent4" w:themeFillTint="66"/>
      </w:tcPr>
    </w:tblStylePr>
    <w:tblStylePr w:type="band1Horz">
      <w:tblPr/>
      <w:tcPr>
        <w:shd w:val="clear" w:color="auto" w:fill="C8C8CA" w:themeFill="accent4" w:themeFillTint="66"/>
      </w:tcPr>
    </w:tblStylePr>
  </w:style>
  <w:style w:type="table" w:styleId="GridTable5Dark-Accent5">
    <w:name w:val="Grid Table 5 Dark Accent 5"/>
    <w:basedOn w:val="TableNormal"/>
    <w:uiPriority w:val="99"/>
    <w:rsid w:val="00911DE3"/>
    <w:pPr>
      <w:spacing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2CFDF"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111821"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111821"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111821"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111821" w:themeFill="accent5"/>
      </w:tcPr>
    </w:tblStylePr>
    <w:tblStylePr w:type="band1Vert">
      <w:tblPr/>
      <w:tcPr>
        <w:shd w:val="clear" w:color="auto" w:fill="859FC0" w:themeFill="accent5" w:themeFillTint="66"/>
      </w:tcPr>
    </w:tblStylePr>
    <w:tblStylePr w:type="band1Horz">
      <w:tblPr/>
      <w:tcPr>
        <w:shd w:val="clear" w:color="auto" w:fill="859FC0" w:themeFill="accent5" w:themeFillTint="66"/>
      </w:tcPr>
    </w:tblStylePr>
  </w:style>
  <w:style w:type="table" w:styleId="GridTable5Dark-Accent6">
    <w:name w:val="Grid Table 5 Dark Accent 6"/>
    <w:basedOn w:val="TableNormal"/>
    <w:uiPriority w:val="99"/>
    <w:rsid w:val="00911DE3"/>
    <w:pPr>
      <w:spacing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1F6FB"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BFD6ED"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BFD6ED"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BFD6ED"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BFD6ED" w:themeFill="accent6"/>
      </w:tcPr>
    </w:tblStylePr>
    <w:tblStylePr w:type="band1Vert">
      <w:tblPr/>
      <w:tcPr>
        <w:shd w:val="clear" w:color="auto" w:fill="E5EEF7" w:themeFill="accent6" w:themeFillTint="66"/>
      </w:tcPr>
    </w:tblStylePr>
    <w:tblStylePr w:type="band1Horz">
      <w:tblPr/>
      <w:tcPr>
        <w:shd w:val="clear" w:color="auto" w:fill="E5EEF7" w:themeFill="accent6" w:themeFillTint="66"/>
      </w:tcPr>
    </w:tblStylePr>
  </w:style>
  <w:style w:type="table" w:styleId="GridTable6Colorful">
    <w:name w:val="Grid Table 6 Colorful"/>
    <w:basedOn w:val="TableNormal"/>
    <w:uiPriority w:val="99"/>
    <w:rsid w:val="00911DE3"/>
    <w:pPr>
      <w:spacing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99"/>
    <w:rsid w:val="00911DE3"/>
    <w:pPr>
      <w:spacing w:line="240" w:lineRule="auto"/>
    </w:pPr>
    <w:rPr>
      <w:color w:val="00448A" w:themeColor="accent1" w:themeShade="BF"/>
    </w:rPr>
    <w:tblPr>
      <w:tblStyleRowBandSize w:val="1"/>
      <w:tblStyleColBandSize w:val="1"/>
      <w:tblBorders>
        <w:top w:val="single" w:sz="4" w:space="0" w:color="3C9CFF" w:themeColor="accent1" w:themeTint="99"/>
        <w:left w:val="single" w:sz="4" w:space="0" w:color="3C9CFF" w:themeColor="accent1" w:themeTint="99"/>
        <w:bottom w:val="single" w:sz="4" w:space="0" w:color="3C9CFF" w:themeColor="accent1" w:themeTint="99"/>
        <w:right w:val="single" w:sz="4" w:space="0" w:color="3C9CFF" w:themeColor="accent1" w:themeTint="99"/>
        <w:insideH w:val="single" w:sz="4" w:space="0" w:color="3C9CFF" w:themeColor="accent1" w:themeTint="99"/>
        <w:insideV w:val="single" w:sz="4" w:space="0" w:color="3C9CFF" w:themeColor="accent1" w:themeTint="99"/>
      </w:tblBorders>
    </w:tblPr>
    <w:tblStylePr w:type="firstRow">
      <w:rPr>
        <w:b/>
        <w:bCs/>
      </w:rPr>
      <w:tblPr/>
      <w:tcPr>
        <w:tcBorders>
          <w:bottom w:val="single" w:sz="12" w:space="0" w:color="3C9CFF" w:themeColor="accent1" w:themeTint="99"/>
        </w:tcBorders>
      </w:tcPr>
    </w:tblStylePr>
    <w:tblStylePr w:type="lastRow">
      <w:rPr>
        <w:b/>
        <w:bCs/>
      </w:rPr>
      <w:tblPr/>
      <w:tcPr>
        <w:tcBorders>
          <w:top w:val="double" w:sz="4" w:space="0" w:color="3C9CFF" w:themeColor="accent1" w:themeTint="99"/>
        </w:tcBorders>
      </w:tcPr>
    </w:tblStylePr>
    <w:tblStylePr w:type="firstCol">
      <w:rPr>
        <w:b/>
        <w:bCs/>
      </w:rPr>
    </w:tblStylePr>
    <w:tblStylePr w:type="lastCol">
      <w:rPr>
        <w:b/>
        <w:bCs/>
      </w:rPr>
    </w:tblStylePr>
    <w:tblStylePr w:type="band1Vert">
      <w:tblPr/>
      <w:tcPr>
        <w:shd w:val="clear" w:color="auto" w:fill="BEDEFF" w:themeFill="accent1" w:themeFillTint="33"/>
      </w:tcPr>
    </w:tblStylePr>
    <w:tblStylePr w:type="band1Horz">
      <w:tblPr/>
      <w:tcPr>
        <w:shd w:val="clear" w:color="auto" w:fill="BEDEFF" w:themeFill="accent1" w:themeFillTint="33"/>
      </w:tcPr>
    </w:tblStylePr>
  </w:style>
  <w:style w:type="table" w:styleId="GridTable6Colorful-Accent2">
    <w:name w:val="Grid Table 6 Colorful Accent 2"/>
    <w:basedOn w:val="TableNormal"/>
    <w:uiPriority w:val="99"/>
    <w:rsid w:val="00911DE3"/>
    <w:pPr>
      <w:spacing w:line="240" w:lineRule="auto"/>
    </w:pPr>
    <w:rPr>
      <w:color w:val="8C8C8C" w:themeColor="accent2" w:themeShade="BF"/>
    </w:rPr>
    <w:tblPr>
      <w:tblStyleRowBandSize w:val="1"/>
      <w:tblStyleColBandSize w:val="1"/>
      <w:tblBorders>
        <w:top w:val="single" w:sz="4" w:space="0" w:color="D6D6D6" w:themeColor="accent2" w:themeTint="99"/>
        <w:left w:val="single" w:sz="4" w:space="0" w:color="D6D6D6" w:themeColor="accent2" w:themeTint="99"/>
        <w:bottom w:val="single" w:sz="4" w:space="0" w:color="D6D6D6" w:themeColor="accent2" w:themeTint="99"/>
        <w:right w:val="single" w:sz="4" w:space="0" w:color="D6D6D6" w:themeColor="accent2" w:themeTint="99"/>
        <w:insideH w:val="single" w:sz="4" w:space="0" w:color="D6D6D6" w:themeColor="accent2" w:themeTint="99"/>
        <w:insideV w:val="single" w:sz="4" w:space="0" w:color="D6D6D6" w:themeColor="accent2" w:themeTint="99"/>
      </w:tblBorders>
    </w:tblPr>
    <w:tblStylePr w:type="firstRow">
      <w:rPr>
        <w:b/>
        <w:bCs/>
      </w:rPr>
      <w:tblPr/>
      <w:tcPr>
        <w:tcBorders>
          <w:bottom w:val="single" w:sz="12" w:space="0" w:color="D6D6D6" w:themeColor="accent2" w:themeTint="99"/>
        </w:tcBorders>
      </w:tcPr>
    </w:tblStylePr>
    <w:tblStylePr w:type="lastRow">
      <w:rPr>
        <w:b/>
        <w:bCs/>
      </w:rPr>
      <w:tblPr/>
      <w:tcPr>
        <w:tcBorders>
          <w:top w:val="double" w:sz="4" w:space="0" w:color="D6D6D6" w:themeColor="accent2" w:themeTint="99"/>
        </w:tcBorders>
      </w:tcPr>
    </w:tblStylePr>
    <w:tblStylePr w:type="firstCol">
      <w:rPr>
        <w:b/>
        <w:bCs/>
      </w:rPr>
    </w:tblStylePr>
    <w:tblStylePr w:type="lastCol">
      <w:rPr>
        <w:b/>
        <w:bCs/>
      </w:rPr>
    </w:tblStylePr>
    <w:tblStylePr w:type="band1Vert">
      <w:tblPr/>
      <w:tcPr>
        <w:shd w:val="clear" w:color="auto" w:fill="F1F1F1" w:themeFill="accent2" w:themeFillTint="33"/>
      </w:tcPr>
    </w:tblStylePr>
    <w:tblStylePr w:type="band1Horz">
      <w:tblPr/>
      <w:tcPr>
        <w:shd w:val="clear" w:color="auto" w:fill="F1F1F1" w:themeFill="accent2" w:themeFillTint="33"/>
      </w:tcPr>
    </w:tblStylePr>
  </w:style>
  <w:style w:type="table" w:styleId="GridTable6Colorful-Accent3">
    <w:name w:val="Grid Table 6 Colorful Accent 3"/>
    <w:basedOn w:val="TableNormal"/>
    <w:uiPriority w:val="99"/>
    <w:rsid w:val="00911DE3"/>
    <w:pPr>
      <w:spacing w:line="240" w:lineRule="auto"/>
    </w:pPr>
    <w:rPr>
      <w:color w:val="3A80C9" w:themeColor="accent3" w:themeShade="BF"/>
    </w:rPr>
    <w:tblPr>
      <w:tblStyleRowBandSize w:val="1"/>
      <w:tblStyleColBandSize w:val="1"/>
      <w:tblBorders>
        <w:top w:val="single" w:sz="4" w:space="0" w:color="B2CDEA" w:themeColor="accent3" w:themeTint="99"/>
        <w:left w:val="single" w:sz="4" w:space="0" w:color="B2CDEA" w:themeColor="accent3" w:themeTint="99"/>
        <w:bottom w:val="single" w:sz="4" w:space="0" w:color="B2CDEA" w:themeColor="accent3" w:themeTint="99"/>
        <w:right w:val="single" w:sz="4" w:space="0" w:color="B2CDEA" w:themeColor="accent3" w:themeTint="99"/>
        <w:insideH w:val="single" w:sz="4" w:space="0" w:color="B2CDEA" w:themeColor="accent3" w:themeTint="99"/>
        <w:insideV w:val="single" w:sz="4" w:space="0" w:color="B2CDEA" w:themeColor="accent3" w:themeTint="99"/>
      </w:tblBorders>
    </w:tblPr>
    <w:tblStylePr w:type="firstRow">
      <w:rPr>
        <w:b/>
        <w:bCs/>
      </w:rPr>
      <w:tblPr/>
      <w:tcPr>
        <w:tcBorders>
          <w:bottom w:val="single" w:sz="12" w:space="0" w:color="B2CDEA" w:themeColor="accent3" w:themeTint="99"/>
        </w:tcBorders>
      </w:tcPr>
    </w:tblStylePr>
    <w:tblStylePr w:type="lastRow">
      <w:rPr>
        <w:b/>
        <w:bCs/>
      </w:rPr>
      <w:tblPr/>
      <w:tcPr>
        <w:tcBorders>
          <w:top w:val="double" w:sz="4" w:space="0" w:color="B2CDEA" w:themeColor="accent3" w:themeTint="99"/>
        </w:tcBorders>
      </w:tcPr>
    </w:tblStylePr>
    <w:tblStylePr w:type="firstCol">
      <w:rPr>
        <w:b/>
        <w:bCs/>
      </w:rPr>
    </w:tblStylePr>
    <w:tblStylePr w:type="lastCol">
      <w:rPr>
        <w:b/>
        <w:bCs/>
      </w:rPr>
    </w:tblStylePr>
    <w:tblStylePr w:type="band1Vert">
      <w:tblPr/>
      <w:tcPr>
        <w:shd w:val="clear" w:color="auto" w:fill="E5EEF8" w:themeFill="accent3" w:themeFillTint="33"/>
      </w:tcPr>
    </w:tblStylePr>
    <w:tblStylePr w:type="band1Horz">
      <w:tblPr/>
      <w:tcPr>
        <w:shd w:val="clear" w:color="auto" w:fill="E5EEF8" w:themeFill="accent3" w:themeFillTint="33"/>
      </w:tcPr>
    </w:tblStylePr>
  </w:style>
  <w:style w:type="table" w:styleId="GridTable6Colorful-Accent4">
    <w:name w:val="Grid Table 6 Colorful Accent 4"/>
    <w:basedOn w:val="TableNormal"/>
    <w:uiPriority w:val="99"/>
    <w:rsid w:val="00911DE3"/>
    <w:pPr>
      <w:spacing w:line="240" w:lineRule="auto"/>
    </w:pPr>
    <w:rPr>
      <w:color w:val="58595B" w:themeColor="accent4" w:themeShade="BF"/>
    </w:rPr>
    <w:tblPr>
      <w:tblStyleRowBandSize w:val="1"/>
      <w:tblStyleColBandSize w:val="1"/>
      <w:tblBorders>
        <w:top w:val="single" w:sz="4" w:space="0" w:color="ACADAF" w:themeColor="accent4" w:themeTint="99"/>
        <w:left w:val="single" w:sz="4" w:space="0" w:color="ACADAF" w:themeColor="accent4" w:themeTint="99"/>
        <w:bottom w:val="single" w:sz="4" w:space="0" w:color="ACADAF" w:themeColor="accent4" w:themeTint="99"/>
        <w:right w:val="single" w:sz="4" w:space="0" w:color="ACADAF" w:themeColor="accent4" w:themeTint="99"/>
        <w:insideH w:val="single" w:sz="4" w:space="0" w:color="ACADAF" w:themeColor="accent4" w:themeTint="99"/>
        <w:insideV w:val="single" w:sz="4" w:space="0" w:color="ACADAF" w:themeColor="accent4" w:themeTint="99"/>
      </w:tblBorders>
    </w:tblPr>
    <w:tblStylePr w:type="firstRow">
      <w:rPr>
        <w:b/>
        <w:bCs/>
      </w:rPr>
      <w:tblPr/>
      <w:tcPr>
        <w:tcBorders>
          <w:bottom w:val="single" w:sz="12" w:space="0" w:color="ACADAF" w:themeColor="accent4" w:themeTint="99"/>
        </w:tcBorders>
      </w:tcPr>
    </w:tblStylePr>
    <w:tblStylePr w:type="lastRow">
      <w:rPr>
        <w:b/>
        <w:bCs/>
      </w:rPr>
      <w:tblPr/>
      <w:tcPr>
        <w:tcBorders>
          <w:top w:val="double" w:sz="4" w:space="0" w:color="ACADAF" w:themeColor="accent4" w:themeTint="99"/>
        </w:tcBorders>
      </w:tcPr>
    </w:tblStylePr>
    <w:tblStylePr w:type="firstCol">
      <w:rPr>
        <w:b/>
        <w:bCs/>
      </w:rPr>
    </w:tblStylePr>
    <w:tblStylePr w:type="lastCol">
      <w:rPr>
        <w:b/>
        <w:bCs/>
      </w:rPr>
    </w:tblStylePr>
    <w:tblStylePr w:type="band1Vert">
      <w:tblPr/>
      <w:tcPr>
        <w:shd w:val="clear" w:color="auto" w:fill="E3E3E4" w:themeFill="accent4" w:themeFillTint="33"/>
      </w:tcPr>
    </w:tblStylePr>
    <w:tblStylePr w:type="band1Horz">
      <w:tblPr/>
      <w:tcPr>
        <w:shd w:val="clear" w:color="auto" w:fill="E3E3E4" w:themeFill="accent4" w:themeFillTint="33"/>
      </w:tcPr>
    </w:tblStylePr>
  </w:style>
  <w:style w:type="table" w:styleId="GridTable6Colorful-Accent5">
    <w:name w:val="Grid Table 6 Colorful Accent 5"/>
    <w:basedOn w:val="TableNormal"/>
    <w:uiPriority w:val="99"/>
    <w:rsid w:val="00911DE3"/>
    <w:pPr>
      <w:spacing w:line="240" w:lineRule="auto"/>
    </w:pPr>
    <w:rPr>
      <w:color w:val="0C1118" w:themeColor="accent5" w:themeShade="BF"/>
    </w:rPr>
    <w:tblPr>
      <w:tblStyleRowBandSize w:val="1"/>
      <w:tblStyleColBandSize w:val="1"/>
      <w:tblBorders>
        <w:top w:val="single" w:sz="4" w:space="0" w:color="4F709A" w:themeColor="accent5" w:themeTint="99"/>
        <w:left w:val="single" w:sz="4" w:space="0" w:color="4F709A" w:themeColor="accent5" w:themeTint="99"/>
        <w:bottom w:val="single" w:sz="4" w:space="0" w:color="4F709A" w:themeColor="accent5" w:themeTint="99"/>
        <w:right w:val="single" w:sz="4" w:space="0" w:color="4F709A" w:themeColor="accent5" w:themeTint="99"/>
        <w:insideH w:val="single" w:sz="4" w:space="0" w:color="4F709A" w:themeColor="accent5" w:themeTint="99"/>
        <w:insideV w:val="single" w:sz="4" w:space="0" w:color="4F709A" w:themeColor="accent5" w:themeTint="99"/>
      </w:tblBorders>
    </w:tblPr>
    <w:tblStylePr w:type="firstRow">
      <w:rPr>
        <w:b/>
        <w:bCs/>
      </w:rPr>
      <w:tblPr/>
      <w:tcPr>
        <w:tcBorders>
          <w:bottom w:val="single" w:sz="12" w:space="0" w:color="4F709A" w:themeColor="accent5" w:themeTint="99"/>
        </w:tcBorders>
      </w:tcPr>
    </w:tblStylePr>
    <w:tblStylePr w:type="lastRow">
      <w:rPr>
        <w:b/>
        <w:bCs/>
      </w:rPr>
      <w:tblPr/>
      <w:tcPr>
        <w:tcBorders>
          <w:top w:val="double" w:sz="4" w:space="0" w:color="4F709A" w:themeColor="accent5" w:themeTint="99"/>
        </w:tcBorders>
      </w:tcPr>
    </w:tblStylePr>
    <w:tblStylePr w:type="firstCol">
      <w:rPr>
        <w:b/>
        <w:bCs/>
      </w:rPr>
    </w:tblStylePr>
    <w:tblStylePr w:type="lastCol">
      <w:rPr>
        <w:b/>
        <w:bCs/>
      </w:rPr>
    </w:tblStylePr>
    <w:tblStylePr w:type="band1Vert">
      <w:tblPr/>
      <w:tcPr>
        <w:shd w:val="clear" w:color="auto" w:fill="C2CFDF" w:themeFill="accent5" w:themeFillTint="33"/>
      </w:tcPr>
    </w:tblStylePr>
    <w:tblStylePr w:type="band1Horz">
      <w:tblPr/>
      <w:tcPr>
        <w:shd w:val="clear" w:color="auto" w:fill="C2CFDF" w:themeFill="accent5" w:themeFillTint="33"/>
      </w:tcPr>
    </w:tblStylePr>
  </w:style>
  <w:style w:type="table" w:styleId="GridTable6Colorful-Accent6">
    <w:name w:val="Grid Table 6 Colorful Accent 6"/>
    <w:basedOn w:val="TableNormal"/>
    <w:uiPriority w:val="99"/>
    <w:rsid w:val="00911DE3"/>
    <w:pPr>
      <w:spacing w:line="240" w:lineRule="auto"/>
    </w:pPr>
    <w:rPr>
      <w:color w:val="6A9FD5" w:themeColor="accent6" w:themeShade="BF"/>
    </w:rPr>
    <w:tblPr>
      <w:tblStyleRowBandSize w:val="1"/>
      <w:tblStyleColBandSize w:val="1"/>
      <w:tblBorders>
        <w:top w:val="single" w:sz="4" w:space="0" w:color="D8E6F4" w:themeColor="accent6" w:themeTint="99"/>
        <w:left w:val="single" w:sz="4" w:space="0" w:color="D8E6F4" w:themeColor="accent6" w:themeTint="99"/>
        <w:bottom w:val="single" w:sz="4" w:space="0" w:color="D8E6F4" w:themeColor="accent6" w:themeTint="99"/>
        <w:right w:val="single" w:sz="4" w:space="0" w:color="D8E6F4" w:themeColor="accent6" w:themeTint="99"/>
        <w:insideH w:val="single" w:sz="4" w:space="0" w:color="D8E6F4" w:themeColor="accent6" w:themeTint="99"/>
        <w:insideV w:val="single" w:sz="4" w:space="0" w:color="D8E6F4" w:themeColor="accent6" w:themeTint="99"/>
      </w:tblBorders>
    </w:tblPr>
    <w:tblStylePr w:type="firstRow">
      <w:rPr>
        <w:b/>
        <w:bCs/>
      </w:rPr>
      <w:tblPr/>
      <w:tcPr>
        <w:tcBorders>
          <w:bottom w:val="single" w:sz="12" w:space="0" w:color="D8E6F4" w:themeColor="accent6" w:themeTint="99"/>
        </w:tcBorders>
      </w:tcPr>
    </w:tblStylePr>
    <w:tblStylePr w:type="lastRow">
      <w:rPr>
        <w:b/>
        <w:bCs/>
      </w:rPr>
      <w:tblPr/>
      <w:tcPr>
        <w:tcBorders>
          <w:top w:val="double" w:sz="4" w:space="0" w:color="D8E6F4" w:themeColor="accent6" w:themeTint="99"/>
        </w:tcBorders>
      </w:tcPr>
    </w:tblStylePr>
    <w:tblStylePr w:type="firstCol">
      <w:rPr>
        <w:b/>
        <w:bCs/>
      </w:rPr>
    </w:tblStylePr>
    <w:tblStylePr w:type="lastCol">
      <w:rPr>
        <w:b/>
        <w:bCs/>
      </w:rPr>
    </w:tblStylePr>
    <w:tblStylePr w:type="band1Vert">
      <w:tblPr/>
      <w:tcPr>
        <w:shd w:val="clear" w:color="auto" w:fill="F1F6FB" w:themeFill="accent6" w:themeFillTint="33"/>
      </w:tcPr>
    </w:tblStylePr>
    <w:tblStylePr w:type="band1Horz">
      <w:tblPr/>
      <w:tcPr>
        <w:shd w:val="clear" w:color="auto" w:fill="F1F6FB" w:themeFill="accent6" w:themeFillTint="33"/>
      </w:tcPr>
    </w:tblStylePr>
  </w:style>
  <w:style w:type="table" w:styleId="GridTable7Colorful">
    <w:name w:val="Grid Table 7 Colorful"/>
    <w:basedOn w:val="TableNormal"/>
    <w:uiPriority w:val="99"/>
    <w:rsid w:val="00911DE3"/>
    <w:pPr>
      <w:spacing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99"/>
    <w:rsid w:val="00911DE3"/>
    <w:pPr>
      <w:spacing w:line="240" w:lineRule="auto"/>
    </w:pPr>
    <w:rPr>
      <w:color w:val="00448A" w:themeColor="accent1" w:themeShade="BF"/>
    </w:rPr>
    <w:tblPr>
      <w:tblStyleRowBandSize w:val="1"/>
      <w:tblStyleColBandSize w:val="1"/>
      <w:tblBorders>
        <w:top w:val="single" w:sz="4" w:space="0" w:color="3C9CFF" w:themeColor="accent1" w:themeTint="99"/>
        <w:left w:val="single" w:sz="4" w:space="0" w:color="3C9CFF" w:themeColor="accent1" w:themeTint="99"/>
        <w:bottom w:val="single" w:sz="4" w:space="0" w:color="3C9CFF" w:themeColor="accent1" w:themeTint="99"/>
        <w:right w:val="single" w:sz="4" w:space="0" w:color="3C9CFF" w:themeColor="accent1" w:themeTint="99"/>
        <w:insideH w:val="single" w:sz="4" w:space="0" w:color="3C9CFF" w:themeColor="accent1" w:themeTint="99"/>
        <w:insideV w:val="single" w:sz="4" w:space="0" w:color="3C9CFF"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EDEFF" w:themeFill="accent1" w:themeFillTint="33"/>
      </w:tcPr>
    </w:tblStylePr>
    <w:tblStylePr w:type="band1Horz">
      <w:tblPr/>
      <w:tcPr>
        <w:shd w:val="clear" w:color="auto" w:fill="BEDEFF" w:themeFill="accent1" w:themeFillTint="33"/>
      </w:tcPr>
    </w:tblStylePr>
    <w:tblStylePr w:type="neCell">
      <w:tblPr/>
      <w:tcPr>
        <w:tcBorders>
          <w:bottom w:val="single" w:sz="4" w:space="0" w:color="3C9CFF" w:themeColor="accent1" w:themeTint="99"/>
        </w:tcBorders>
      </w:tcPr>
    </w:tblStylePr>
    <w:tblStylePr w:type="nwCell">
      <w:tblPr/>
      <w:tcPr>
        <w:tcBorders>
          <w:bottom w:val="single" w:sz="4" w:space="0" w:color="3C9CFF" w:themeColor="accent1" w:themeTint="99"/>
        </w:tcBorders>
      </w:tcPr>
    </w:tblStylePr>
    <w:tblStylePr w:type="seCell">
      <w:tblPr/>
      <w:tcPr>
        <w:tcBorders>
          <w:top w:val="single" w:sz="4" w:space="0" w:color="3C9CFF" w:themeColor="accent1" w:themeTint="99"/>
        </w:tcBorders>
      </w:tcPr>
    </w:tblStylePr>
    <w:tblStylePr w:type="swCell">
      <w:tblPr/>
      <w:tcPr>
        <w:tcBorders>
          <w:top w:val="single" w:sz="4" w:space="0" w:color="3C9CFF" w:themeColor="accent1" w:themeTint="99"/>
        </w:tcBorders>
      </w:tcPr>
    </w:tblStylePr>
  </w:style>
  <w:style w:type="table" w:styleId="GridTable7Colorful-Accent2">
    <w:name w:val="Grid Table 7 Colorful Accent 2"/>
    <w:basedOn w:val="TableNormal"/>
    <w:uiPriority w:val="99"/>
    <w:rsid w:val="00911DE3"/>
    <w:pPr>
      <w:spacing w:line="240" w:lineRule="auto"/>
    </w:pPr>
    <w:rPr>
      <w:color w:val="8C8C8C" w:themeColor="accent2" w:themeShade="BF"/>
    </w:rPr>
    <w:tblPr>
      <w:tblStyleRowBandSize w:val="1"/>
      <w:tblStyleColBandSize w:val="1"/>
      <w:tblBorders>
        <w:top w:val="single" w:sz="4" w:space="0" w:color="D6D6D6" w:themeColor="accent2" w:themeTint="99"/>
        <w:left w:val="single" w:sz="4" w:space="0" w:color="D6D6D6" w:themeColor="accent2" w:themeTint="99"/>
        <w:bottom w:val="single" w:sz="4" w:space="0" w:color="D6D6D6" w:themeColor="accent2" w:themeTint="99"/>
        <w:right w:val="single" w:sz="4" w:space="0" w:color="D6D6D6" w:themeColor="accent2" w:themeTint="99"/>
        <w:insideH w:val="single" w:sz="4" w:space="0" w:color="D6D6D6" w:themeColor="accent2" w:themeTint="99"/>
        <w:insideV w:val="single" w:sz="4" w:space="0" w:color="D6D6D6"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1F1F1" w:themeFill="accent2" w:themeFillTint="33"/>
      </w:tcPr>
    </w:tblStylePr>
    <w:tblStylePr w:type="band1Horz">
      <w:tblPr/>
      <w:tcPr>
        <w:shd w:val="clear" w:color="auto" w:fill="F1F1F1" w:themeFill="accent2" w:themeFillTint="33"/>
      </w:tcPr>
    </w:tblStylePr>
    <w:tblStylePr w:type="neCell">
      <w:tblPr/>
      <w:tcPr>
        <w:tcBorders>
          <w:bottom w:val="single" w:sz="4" w:space="0" w:color="D6D6D6" w:themeColor="accent2" w:themeTint="99"/>
        </w:tcBorders>
      </w:tcPr>
    </w:tblStylePr>
    <w:tblStylePr w:type="nwCell">
      <w:tblPr/>
      <w:tcPr>
        <w:tcBorders>
          <w:bottom w:val="single" w:sz="4" w:space="0" w:color="D6D6D6" w:themeColor="accent2" w:themeTint="99"/>
        </w:tcBorders>
      </w:tcPr>
    </w:tblStylePr>
    <w:tblStylePr w:type="seCell">
      <w:tblPr/>
      <w:tcPr>
        <w:tcBorders>
          <w:top w:val="single" w:sz="4" w:space="0" w:color="D6D6D6" w:themeColor="accent2" w:themeTint="99"/>
        </w:tcBorders>
      </w:tcPr>
    </w:tblStylePr>
    <w:tblStylePr w:type="swCell">
      <w:tblPr/>
      <w:tcPr>
        <w:tcBorders>
          <w:top w:val="single" w:sz="4" w:space="0" w:color="D6D6D6" w:themeColor="accent2" w:themeTint="99"/>
        </w:tcBorders>
      </w:tcPr>
    </w:tblStylePr>
  </w:style>
  <w:style w:type="table" w:styleId="GridTable7Colorful-Accent3">
    <w:name w:val="Grid Table 7 Colorful Accent 3"/>
    <w:basedOn w:val="TableNormal"/>
    <w:uiPriority w:val="99"/>
    <w:rsid w:val="00911DE3"/>
    <w:pPr>
      <w:spacing w:line="240" w:lineRule="auto"/>
    </w:pPr>
    <w:rPr>
      <w:color w:val="3A80C9" w:themeColor="accent3" w:themeShade="BF"/>
    </w:rPr>
    <w:tblPr>
      <w:tblStyleRowBandSize w:val="1"/>
      <w:tblStyleColBandSize w:val="1"/>
      <w:tblBorders>
        <w:top w:val="single" w:sz="4" w:space="0" w:color="B2CDEA" w:themeColor="accent3" w:themeTint="99"/>
        <w:left w:val="single" w:sz="4" w:space="0" w:color="B2CDEA" w:themeColor="accent3" w:themeTint="99"/>
        <w:bottom w:val="single" w:sz="4" w:space="0" w:color="B2CDEA" w:themeColor="accent3" w:themeTint="99"/>
        <w:right w:val="single" w:sz="4" w:space="0" w:color="B2CDEA" w:themeColor="accent3" w:themeTint="99"/>
        <w:insideH w:val="single" w:sz="4" w:space="0" w:color="B2CDEA" w:themeColor="accent3" w:themeTint="99"/>
        <w:insideV w:val="single" w:sz="4" w:space="0" w:color="B2CDEA"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EEF8" w:themeFill="accent3" w:themeFillTint="33"/>
      </w:tcPr>
    </w:tblStylePr>
    <w:tblStylePr w:type="band1Horz">
      <w:tblPr/>
      <w:tcPr>
        <w:shd w:val="clear" w:color="auto" w:fill="E5EEF8" w:themeFill="accent3" w:themeFillTint="33"/>
      </w:tcPr>
    </w:tblStylePr>
    <w:tblStylePr w:type="neCell">
      <w:tblPr/>
      <w:tcPr>
        <w:tcBorders>
          <w:bottom w:val="single" w:sz="4" w:space="0" w:color="B2CDEA" w:themeColor="accent3" w:themeTint="99"/>
        </w:tcBorders>
      </w:tcPr>
    </w:tblStylePr>
    <w:tblStylePr w:type="nwCell">
      <w:tblPr/>
      <w:tcPr>
        <w:tcBorders>
          <w:bottom w:val="single" w:sz="4" w:space="0" w:color="B2CDEA" w:themeColor="accent3" w:themeTint="99"/>
        </w:tcBorders>
      </w:tcPr>
    </w:tblStylePr>
    <w:tblStylePr w:type="seCell">
      <w:tblPr/>
      <w:tcPr>
        <w:tcBorders>
          <w:top w:val="single" w:sz="4" w:space="0" w:color="B2CDEA" w:themeColor="accent3" w:themeTint="99"/>
        </w:tcBorders>
      </w:tcPr>
    </w:tblStylePr>
    <w:tblStylePr w:type="swCell">
      <w:tblPr/>
      <w:tcPr>
        <w:tcBorders>
          <w:top w:val="single" w:sz="4" w:space="0" w:color="B2CDEA" w:themeColor="accent3" w:themeTint="99"/>
        </w:tcBorders>
      </w:tcPr>
    </w:tblStylePr>
  </w:style>
  <w:style w:type="table" w:styleId="GridTable7Colorful-Accent4">
    <w:name w:val="Grid Table 7 Colorful Accent 4"/>
    <w:basedOn w:val="TableNormal"/>
    <w:uiPriority w:val="99"/>
    <w:rsid w:val="00911DE3"/>
    <w:pPr>
      <w:spacing w:line="240" w:lineRule="auto"/>
    </w:pPr>
    <w:rPr>
      <w:color w:val="58595B" w:themeColor="accent4" w:themeShade="BF"/>
    </w:rPr>
    <w:tblPr>
      <w:tblStyleRowBandSize w:val="1"/>
      <w:tblStyleColBandSize w:val="1"/>
      <w:tblBorders>
        <w:top w:val="single" w:sz="4" w:space="0" w:color="ACADAF" w:themeColor="accent4" w:themeTint="99"/>
        <w:left w:val="single" w:sz="4" w:space="0" w:color="ACADAF" w:themeColor="accent4" w:themeTint="99"/>
        <w:bottom w:val="single" w:sz="4" w:space="0" w:color="ACADAF" w:themeColor="accent4" w:themeTint="99"/>
        <w:right w:val="single" w:sz="4" w:space="0" w:color="ACADAF" w:themeColor="accent4" w:themeTint="99"/>
        <w:insideH w:val="single" w:sz="4" w:space="0" w:color="ACADAF" w:themeColor="accent4" w:themeTint="99"/>
        <w:insideV w:val="single" w:sz="4" w:space="0" w:color="ACADAF"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3E3E4" w:themeFill="accent4" w:themeFillTint="33"/>
      </w:tcPr>
    </w:tblStylePr>
    <w:tblStylePr w:type="band1Horz">
      <w:tblPr/>
      <w:tcPr>
        <w:shd w:val="clear" w:color="auto" w:fill="E3E3E4" w:themeFill="accent4" w:themeFillTint="33"/>
      </w:tcPr>
    </w:tblStylePr>
    <w:tblStylePr w:type="neCell">
      <w:tblPr/>
      <w:tcPr>
        <w:tcBorders>
          <w:bottom w:val="single" w:sz="4" w:space="0" w:color="ACADAF" w:themeColor="accent4" w:themeTint="99"/>
        </w:tcBorders>
      </w:tcPr>
    </w:tblStylePr>
    <w:tblStylePr w:type="nwCell">
      <w:tblPr/>
      <w:tcPr>
        <w:tcBorders>
          <w:bottom w:val="single" w:sz="4" w:space="0" w:color="ACADAF" w:themeColor="accent4" w:themeTint="99"/>
        </w:tcBorders>
      </w:tcPr>
    </w:tblStylePr>
    <w:tblStylePr w:type="seCell">
      <w:tblPr/>
      <w:tcPr>
        <w:tcBorders>
          <w:top w:val="single" w:sz="4" w:space="0" w:color="ACADAF" w:themeColor="accent4" w:themeTint="99"/>
        </w:tcBorders>
      </w:tcPr>
    </w:tblStylePr>
    <w:tblStylePr w:type="swCell">
      <w:tblPr/>
      <w:tcPr>
        <w:tcBorders>
          <w:top w:val="single" w:sz="4" w:space="0" w:color="ACADAF" w:themeColor="accent4" w:themeTint="99"/>
        </w:tcBorders>
      </w:tcPr>
    </w:tblStylePr>
  </w:style>
  <w:style w:type="table" w:styleId="GridTable7Colorful-Accent5">
    <w:name w:val="Grid Table 7 Colorful Accent 5"/>
    <w:basedOn w:val="TableNormal"/>
    <w:uiPriority w:val="99"/>
    <w:rsid w:val="00911DE3"/>
    <w:pPr>
      <w:spacing w:line="240" w:lineRule="auto"/>
    </w:pPr>
    <w:rPr>
      <w:color w:val="0C1118" w:themeColor="accent5" w:themeShade="BF"/>
    </w:rPr>
    <w:tblPr>
      <w:tblStyleRowBandSize w:val="1"/>
      <w:tblStyleColBandSize w:val="1"/>
      <w:tblBorders>
        <w:top w:val="single" w:sz="4" w:space="0" w:color="4F709A" w:themeColor="accent5" w:themeTint="99"/>
        <w:left w:val="single" w:sz="4" w:space="0" w:color="4F709A" w:themeColor="accent5" w:themeTint="99"/>
        <w:bottom w:val="single" w:sz="4" w:space="0" w:color="4F709A" w:themeColor="accent5" w:themeTint="99"/>
        <w:right w:val="single" w:sz="4" w:space="0" w:color="4F709A" w:themeColor="accent5" w:themeTint="99"/>
        <w:insideH w:val="single" w:sz="4" w:space="0" w:color="4F709A" w:themeColor="accent5" w:themeTint="99"/>
        <w:insideV w:val="single" w:sz="4" w:space="0" w:color="4F709A"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2CFDF" w:themeFill="accent5" w:themeFillTint="33"/>
      </w:tcPr>
    </w:tblStylePr>
    <w:tblStylePr w:type="band1Horz">
      <w:tblPr/>
      <w:tcPr>
        <w:shd w:val="clear" w:color="auto" w:fill="C2CFDF" w:themeFill="accent5" w:themeFillTint="33"/>
      </w:tcPr>
    </w:tblStylePr>
    <w:tblStylePr w:type="neCell">
      <w:tblPr/>
      <w:tcPr>
        <w:tcBorders>
          <w:bottom w:val="single" w:sz="4" w:space="0" w:color="4F709A" w:themeColor="accent5" w:themeTint="99"/>
        </w:tcBorders>
      </w:tcPr>
    </w:tblStylePr>
    <w:tblStylePr w:type="nwCell">
      <w:tblPr/>
      <w:tcPr>
        <w:tcBorders>
          <w:bottom w:val="single" w:sz="4" w:space="0" w:color="4F709A" w:themeColor="accent5" w:themeTint="99"/>
        </w:tcBorders>
      </w:tcPr>
    </w:tblStylePr>
    <w:tblStylePr w:type="seCell">
      <w:tblPr/>
      <w:tcPr>
        <w:tcBorders>
          <w:top w:val="single" w:sz="4" w:space="0" w:color="4F709A" w:themeColor="accent5" w:themeTint="99"/>
        </w:tcBorders>
      </w:tcPr>
    </w:tblStylePr>
    <w:tblStylePr w:type="swCell">
      <w:tblPr/>
      <w:tcPr>
        <w:tcBorders>
          <w:top w:val="single" w:sz="4" w:space="0" w:color="4F709A" w:themeColor="accent5" w:themeTint="99"/>
        </w:tcBorders>
      </w:tcPr>
    </w:tblStylePr>
  </w:style>
  <w:style w:type="table" w:styleId="GridTable7Colorful-Accent6">
    <w:name w:val="Grid Table 7 Colorful Accent 6"/>
    <w:basedOn w:val="TableNormal"/>
    <w:uiPriority w:val="99"/>
    <w:rsid w:val="00911DE3"/>
    <w:pPr>
      <w:spacing w:line="240" w:lineRule="auto"/>
    </w:pPr>
    <w:rPr>
      <w:color w:val="6A9FD5" w:themeColor="accent6" w:themeShade="BF"/>
    </w:rPr>
    <w:tblPr>
      <w:tblStyleRowBandSize w:val="1"/>
      <w:tblStyleColBandSize w:val="1"/>
      <w:tblBorders>
        <w:top w:val="single" w:sz="4" w:space="0" w:color="D8E6F4" w:themeColor="accent6" w:themeTint="99"/>
        <w:left w:val="single" w:sz="4" w:space="0" w:color="D8E6F4" w:themeColor="accent6" w:themeTint="99"/>
        <w:bottom w:val="single" w:sz="4" w:space="0" w:color="D8E6F4" w:themeColor="accent6" w:themeTint="99"/>
        <w:right w:val="single" w:sz="4" w:space="0" w:color="D8E6F4" w:themeColor="accent6" w:themeTint="99"/>
        <w:insideH w:val="single" w:sz="4" w:space="0" w:color="D8E6F4" w:themeColor="accent6" w:themeTint="99"/>
        <w:insideV w:val="single" w:sz="4" w:space="0" w:color="D8E6F4"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1F6FB" w:themeFill="accent6" w:themeFillTint="33"/>
      </w:tcPr>
    </w:tblStylePr>
    <w:tblStylePr w:type="band1Horz">
      <w:tblPr/>
      <w:tcPr>
        <w:shd w:val="clear" w:color="auto" w:fill="F1F6FB" w:themeFill="accent6" w:themeFillTint="33"/>
      </w:tcPr>
    </w:tblStylePr>
    <w:tblStylePr w:type="neCell">
      <w:tblPr/>
      <w:tcPr>
        <w:tcBorders>
          <w:bottom w:val="single" w:sz="4" w:space="0" w:color="D8E6F4" w:themeColor="accent6" w:themeTint="99"/>
        </w:tcBorders>
      </w:tcPr>
    </w:tblStylePr>
    <w:tblStylePr w:type="nwCell">
      <w:tblPr/>
      <w:tcPr>
        <w:tcBorders>
          <w:bottom w:val="single" w:sz="4" w:space="0" w:color="D8E6F4" w:themeColor="accent6" w:themeTint="99"/>
        </w:tcBorders>
      </w:tcPr>
    </w:tblStylePr>
    <w:tblStylePr w:type="seCell">
      <w:tblPr/>
      <w:tcPr>
        <w:tcBorders>
          <w:top w:val="single" w:sz="4" w:space="0" w:color="D8E6F4" w:themeColor="accent6" w:themeTint="99"/>
        </w:tcBorders>
      </w:tcPr>
    </w:tblStylePr>
    <w:tblStylePr w:type="swCell">
      <w:tblPr/>
      <w:tcPr>
        <w:tcBorders>
          <w:top w:val="single" w:sz="4" w:space="0" w:color="D8E6F4" w:themeColor="accent6" w:themeTint="99"/>
        </w:tcBorders>
      </w:tcPr>
    </w:tblStylePr>
  </w:style>
  <w:style w:type="character" w:styleId="Hashtag">
    <w:name w:val="Hashtag"/>
    <w:basedOn w:val="DefaultParagraphFont"/>
    <w:uiPriority w:val="99"/>
    <w:semiHidden/>
    <w:rsid w:val="00911DE3"/>
    <w:rPr>
      <w:color w:val="2B579A"/>
      <w:shd w:val="clear" w:color="auto" w:fill="E1DFDD"/>
    </w:rPr>
  </w:style>
  <w:style w:type="paragraph" w:styleId="Header">
    <w:name w:val="header"/>
    <w:basedOn w:val="Normal"/>
    <w:link w:val="HeaderChar"/>
    <w:uiPriority w:val="13"/>
    <w:semiHidden/>
    <w:rsid w:val="00C26C62"/>
    <w:pPr>
      <w:spacing w:line="200" w:lineRule="atLeast"/>
    </w:pPr>
    <w:rPr>
      <w:sz w:val="16"/>
    </w:rPr>
  </w:style>
  <w:style w:type="character" w:customStyle="1" w:styleId="HeaderChar">
    <w:name w:val="Header Char"/>
    <w:basedOn w:val="DefaultParagraphFont"/>
    <w:link w:val="Header"/>
    <w:uiPriority w:val="13"/>
    <w:semiHidden/>
    <w:rsid w:val="00C26C62"/>
    <w:rPr>
      <w:sz w:val="16"/>
    </w:rPr>
  </w:style>
  <w:style w:type="character" w:customStyle="1" w:styleId="Heading1Char">
    <w:name w:val="Heading 1 Char"/>
    <w:basedOn w:val="DefaultParagraphFont"/>
    <w:link w:val="Heading1"/>
    <w:uiPriority w:val="1"/>
    <w:rsid w:val="008A4999"/>
    <w:rPr>
      <w:rFonts w:eastAsiaTheme="majorEastAsia" w:cs="Arial"/>
      <w:sz w:val="36"/>
      <w:szCs w:val="32"/>
      <w:lang w:val="en-US"/>
    </w:rPr>
  </w:style>
  <w:style w:type="character" w:customStyle="1" w:styleId="Heading2Char">
    <w:name w:val="Heading 2 Char"/>
    <w:basedOn w:val="DefaultParagraphFont"/>
    <w:link w:val="Heading2"/>
    <w:uiPriority w:val="1"/>
    <w:rsid w:val="00EB3839"/>
    <w:rPr>
      <w:rFonts w:eastAsiaTheme="majorEastAsia" w:cs="Arial"/>
      <w:b/>
      <w:sz w:val="28"/>
      <w:szCs w:val="26"/>
      <w:lang w:val="en-US"/>
    </w:rPr>
  </w:style>
  <w:style w:type="character" w:customStyle="1" w:styleId="Heading3Char">
    <w:name w:val="Heading 3 Char"/>
    <w:basedOn w:val="DefaultParagraphFont"/>
    <w:link w:val="Heading3"/>
    <w:uiPriority w:val="1"/>
    <w:rsid w:val="00EB3839"/>
    <w:rPr>
      <w:rFonts w:eastAsiaTheme="majorEastAsia" w:cs="Arial"/>
      <w:b/>
      <w:szCs w:val="24"/>
      <w:lang w:val="en-US"/>
    </w:rPr>
  </w:style>
  <w:style w:type="character" w:customStyle="1" w:styleId="Heading4Char">
    <w:name w:val="Heading 4 Char"/>
    <w:basedOn w:val="DefaultParagraphFont"/>
    <w:link w:val="Heading4"/>
    <w:uiPriority w:val="1"/>
    <w:semiHidden/>
    <w:rsid w:val="00EB3839"/>
    <w:rPr>
      <w:rFonts w:eastAsiaTheme="majorEastAsia" w:cs="Arial"/>
      <w:b/>
      <w:iCs/>
      <w:lang w:val="en-US"/>
    </w:rPr>
  </w:style>
  <w:style w:type="character" w:customStyle="1" w:styleId="Heading5Char">
    <w:name w:val="Heading 5 Char"/>
    <w:basedOn w:val="DefaultParagraphFont"/>
    <w:link w:val="Heading5"/>
    <w:uiPriority w:val="1"/>
    <w:semiHidden/>
    <w:rsid w:val="00EB3839"/>
    <w:rPr>
      <w:rFonts w:eastAsiaTheme="majorEastAsia" w:cs="Arial"/>
      <w:b/>
      <w:lang w:val="en-US"/>
    </w:rPr>
  </w:style>
  <w:style w:type="character" w:customStyle="1" w:styleId="Heading6Char">
    <w:name w:val="Heading 6 Char"/>
    <w:basedOn w:val="DefaultParagraphFont"/>
    <w:link w:val="Heading6"/>
    <w:uiPriority w:val="1"/>
    <w:semiHidden/>
    <w:rsid w:val="00EB3839"/>
    <w:rPr>
      <w:rFonts w:eastAsiaTheme="majorEastAsia" w:cs="Arial"/>
      <w:b/>
      <w:lang w:val="en-US"/>
    </w:rPr>
  </w:style>
  <w:style w:type="character" w:customStyle="1" w:styleId="Heading7Char">
    <w:name w:val="Heading 7 Char"/>
    <w:basedOn w:val="DefaultParagraphFont"/>
    <w:link w:val="Heading7"/>
    <w:uiPriority w:val="1"/>
    <w:semiHidden/>
    <w:rsid w:val="00EB3839"/>
    <w:rPr>
      <w:rFonts w:eastAsiaTheme="majorEastAsia" w:cs="Arial"/>
      <w:b/>
      <w:iCs/>
      <w:lang w:val="en-US"/>
    </w:rPr>
  </w:style>
  <w:style w:type="character" w:customStyle="1" w:styleId="Heading8Char">
    <w:name w:val="Heading 8 Char"/>
    <w:basedOn w:val="DefaultParagraphFont"/>
    <w:link w:val="Heading8"/>
    <w:uiPriority w:val="1"/>
    <w:semiHidden/>
    <w:rsid w:val="00EB3839"/>
    <w:rPr>
      <w:rFonts w:eastAsiaTheme="majorEastAsia" w:cs="Arial"/>
      <w:b/>
      <w:szCs w:val="21"/>
      <w:lang w:val="en-US"/>
    </w:rPr>
  </w:style>
  <w:style w:type="character" w:customStyle="1" w:styleId="Heading9Char">
    <w:name w:val="Heading 9 Char"/>
    <w:basedOn w:val="DefaultParagraphFont"/>
    <w:link w:val="Heading9"/>
    <w:uiPriority w:val="1"/>
    <w:semiHidden/>
    <w:rsid w:val="00EB3839"/>
    <w:rPr>
      <w:rFonts w:eastAsiaTheme="majorEastAsia" w:cs="Arial"/>
      <w:b/>
      <w:iCs/>
      <w:szCs w:val="21"/>
      <w:lang w:val="en-US"/>
    </w:rPr>
  </w:style>
  <w:style w:type="character" w:styleId="HTMLAcronym">
    <w:name w:val="HTML Acronym"/>
    <w:basedOn w:val="DefaultParagraphFont"/>
    <w:uiPriority w:val="99"/>
    <w:semiHidden/>
    <w:rsid w:val="00911DE3"/>
  </w:style>
  <w:style w:type="paragraph" w:styleId="HTMLAddress">
    <w:name w:val="HTML Address"/>
    <w:basedOn w:val="Normal"/>
    <w:link w:val="HTMLAddressChar"/>
    <w:uiPriority w:val="99"/>
    <w:semiHidden/>
    <w:rsid w:val="00911DE3"/>
    <w:pPr>
      <w:spacing w:line="240" w:lineRule="auto"/>
    </w:pPr>
    <w:rPr>
      <w:i/>
      <w:iCs/>
    </w:rPr>
  </w:style>
  <w:style w:type="character" w:customStyle="1" w:styleId="HTMLAddressChar">
    <w:name w:val="HTML Address Char"/>
    <w:basedOn w:val="DefaultParagraphFont"/>
    <w:link w:val="HTMLAddress"/>
    <w:uiPriority w:val="99"/>
    <w:semiHidden/>
    <w:rsid w:val="00911DE3"/>
    <w:rPr>
      <w:i/>
      <w:iCs/>
    </w:rPr>
  </w:style>
  <w:style w:type="character" w:styleId="HTMLCite">
    <w:name w:val="HTML Cite"/>
    <w:basedOn w:val="DefaultParagraphFont"/>
    <w:uiPriority w:val="99"/>
    <w:semiHidden/>
    <w:rsid w:val="00911DE3"/>
    <w:rPr>
      <w:i/>
      <w:iCs/>
    </w:rPr>
  </w:style>
  <w:style w:type="character" w:styleId="HTMLCode">
    <w:name w:val="HTML Code"/>
    <w:basedOn w:val="DefaultParagraphFont"/>
    <w:uiPriority w:val="99"/>
    <w:semiHidden/>
    <w:rsid w:val="00911DE3"/>
    <w:rPr>
      <w:rFonts w:ascii="Avenir Next LT Pro" w:hAnsi="Avenir Next LT Pro" w:cs="Arial"/>
      <w:sz w:val="20"/>
      <w:szCs w:val="20"/>
    </w:rPr>
  </w:style>
  <w:style w:type="character" w:styleId="HTMLDefinition">
    <w:name w:val="HTML Definition"/>
    <w:basedOn w:val="DefaultParagraphFont"/>
    <w:uiPriority w:val="99"/>
    <w:semiHidden/>
    <w:rsid w:val="00911DE3"/>
    <w:rPr>
      <w:i/>
      <w:iCs/>
    </w:rPr>
  </w:style>
  <w:style w:type="character" w:styleId="HTMLKeyboard">
    <w:name w:val="HTML Keyboard"/>
    <w:basedOn w:val="DefaultParagraphFont"/>
    <w:uiPriority w:val="99"/>
    <w:semiHidden/>
    <w:rsid w:val="00911DE3"/>
    <w:rPr>
      <w:rFonts w:ascii="Avenir Next LT Pro" w:hAnsi="Avenir Next LT Pro" w:cs="Arial"/>
      <w:sz w:val="20"/>
      <w:szCs w:val="20"/>
    </w:rPr>
  </w:style>
  <w:style w:type="paragraph" w:styleId="HTMLPreformatted">
    <w:name w:val="HTML Preformatted"/>
    <w:basedOn w:val="Normal"/>
    <w:link w:val="HTMLPreformattedChar"/>
    <w:uiPriority w:val="99"/>
    <w:semiHidden/>
    <w:rsid w:val="00911DE3"/>
    <w:pPr>
      <w:spacing w:line="240" w:lineRule="auto"/>
    </w:pPr>
    <w:rPr>
      <w:rFonts w:cs="Arial"/>
    </w:rPr>
  </w:style>
  <w:style w:type="character" w:customStyle="1" w:styleId="HTMLPreformattedChar">
    <w:name w:val="HTML Preformatted Char"/>
    <w:basedOn w:val="DefaultParagraphFont"/>
    <w:link w:val="HTMLPreformatted"/>
    <w:uiPriority w:val="99"/>
    <w:semiHidden/>
    <w:rsid w:val="00911DE3"/>
    <w:rPr>
      <w:rFonts w:cs="Arial"/>
    </w:rPr>
  </w:style>
  <w:style w:type="character" w:styleId="HTMLSample">
    <w:name w:val="HTML Sample"/>
    <w:basedOn w:val="DefaultParagraphFont"/>
    <w:uiPriority w:val="99"/>
    <w:semiHidden/>
    <w:rsid w:val="00911DE3"/>
    <w:rPr>
      <w:rFonts w:ascii="Avenir Next LT Pro" w:hAnsi="Avenir Next LT Pro" w:cs="Arial"/>
      <w:sz w:val="24"/>
      <w:szCs w:val="24"/>
    </w:rPr>
  </w:style>
  <w:style w:type="character" w:styleId="HTMLTypewriter">
    <w:name w:val="HTML Typewriter"/>
    <w:basedOn w:val="DefaultParagraphFont"/>
    <w:uiPriority w:val="99"/>
    <w:semiHidden/>
    <w:rsid w:val="00911DE3"/>
    <w:rPr>
      <w:rFonts w:ascii="Avenir Next LT Pro" w:hAnsi="Avenir Next LT Pro" w:cs="Arial"/>
      <w:sz w:val="20"/>
      <w:szCs w:val="20"/>
    </w:rPr>
  </w:style>
  <w:style w:type="character" w:styleId="HTMLVariable">
    <w:name w:val="HTML Variable"/>
    <w:basedOn w:val="DefaultParagraphFont"/>
    <w:uiPriority w:val="99"/>
    <w:semiHidden/>
    <w:rsid w:val="00911DE3"/>
    <w:rPr>
      <w:i/>
      <w:iCs/>
    </w:rPr>
  </w:style>
  <w:style w:type="character" w:styleId="Hyperlink">
    <w:name w:val="Hyperlink"/>
    <w:basedOn w:val="DefaultParagraphFont"/>
    <w:uiPriority w:val="14"/>
    <w:semiHidden/>
    <w:qFormat/>
    <w:rsid w:val="00911DE3"/>
    <w:rPr>
      <w:color w:val="0563C1" w:themeColor="hyperlink"/>
      <w:u w:val="single"/>
    </w:rPr>
  </w:style>
  <w:style w:type="paragraph" w:styleId="Index1">
    <w:name w:val="index 1"/>
    <w:basedOn w:val="Normal"/>
    <w:next w:val="Normal"/>
    <w:autoRedefine/>
    <w:uiPriority w:val="99"/>
    <w:semiHidden/>
    <w:rsid w:val="00911DE3"/>
    <w:pPr>
      <w:spacing w:line="240" w:lineRule="auto"/>
      <w:ind w:left="200" w:hanging="200"/>
    </w:pPr>
  </w:style>
  <w:style w:type="paragraph" w:styleId="Index2">
    <w:name w:val="index 2"/>
    <w:basedOn w:val="Normal"/>
    <w:next w:val="Normal"/>
    <w:autoRedefine/>
    <w:uiPriority w:val="99"/>
    <w:semiHidden/>
    <w:rsid w:val="00911DE3"/>
    <w:pPr>
      <w:spacing w:line="240" w:lineRule="auto"/>
      <w:ind w:left="400" w:hanging="200"/>
    </w:pPr>
  </w:style>
  <w:style w:type="paragraph" w:styleId="Index3">
    <w:name w:val="index 3"/>
    <w:basedOn w:val="Normal"/>
    <w:next w:val="Normal"/>
    <w:autoRedefine/>
    <w:uiPriority w:val="99"/>
    <w:semiHidden/>
    <w:rsid w:val="00911DE3"/>
    <w:pPr>
      <w:spacing w:line="240" w:lineRule="auto"/>
      <w:ind w:left="600" w:hanging="200"/>
    </w:pPr>
  </w:style>
  <w:style w:type="paragraph" w:styleId="Index4">
    <w:name w:val="index 4"/>
    <w:basedOn w:val="Normal"/>
    <w:next w:val="Normal"/>
    <w:autoRedefine/>
    <w:uiPriority w:val="99"/>
    <w:semiHidden/>
    <w:rsid w:val="00911DE3"/>
    <w:pPr>
      <w:spacing w:line="240" w:lineRule="auto"/>
      <w:ind w:left="800" w:hanging="200"/>
    </w:pPr>
  </w:style>
  <w:style w:type="paragraph" w:styleId="Index5">
    <w:name w:val="index 5"/>
    <w:basedOn w:val="Normal"/>
    <w:next w:val="Normal"/>
    <w:autoRedefine/>
    <w:uiPriority w:val="99"/>
    <w:semiHidden/>
    <w:rsid w:val="00911DE3"/>
    <w:pPr>
      <w:spacing w:line="240" w:lineRule="auto"/>
      <w:ind w:left="1000" w:hanging="200"/>
    </w:pPr>
  </w:style>
  <w:style w:type="paragraph" w:styleId="Index6">
    <w:name w:val="index 6"/>
    <w:basedOn w:val="Normal"/>
    <w:next w:val="Normal"/>
    <w:autoRedefine/>
    <w:uiPriority w:val="99"/>
    <w:semiHidden/>
    <w:rsid w:val="00911DE3"/>
    <w:pPr>
      <w:spacing w:line="240" w:lineRule="auto"/>
      <w:ind w:left="1200" w:hanging="200"/>
    </w:pPr>
  </w:style>
  <w:style w:type="paragraph" w:styleId="Index7">
    <w:name w:val="index 7"/>
    <w:basedOn w:val="Normal"/>
    <w:next w:val="Normal"/>
    <w:autoRedefine/>
    <w:uiPriority w:val="99"/>
    <w:semiHidden/>
    <w:rsid w:val="00911DE3"/>
    <w:pPr>
      <w:spacing w:line="240" w:lineRule="auto"/>
      <w:ind w:left="1400" w:hanging="200"/>
    </w:pPr>
  </w:style>
  <w:style w:type="paragraph" w:styleId="Index8">
    <w:name w:val="index 8"/>
    <w:basedOn w:val="Normal"/>
    <w:next w:val="Normal"/>
    <w:autoRedefine/>
    <w:uiPriority w:val="99"/>
    <w:semiHidden/>
    <w:rsid w:val="00911DE3"/>
    <w:pPr>
      <w:spacing w:line="240" w:lineRule="auto"/>
      <w:ind w:left="1600" w:hanging="200"/>
    </w:pPr>
  </w:style>
  <w:style w:type="paragraph" w:styleId="Index9">
    <w:name w:val="index 9"/>
    <w:basedOn w:val="Normal"/>
    <w:next w:val="Normal"/>
    <w:autoRedefine/>
    <w:uiPriority w:val="99"/>
    <w:semiHidden/>
    <w:rsid w:val="00911DE3"/>
    <w:pPr>
      <w:spacing w:line="240" w:lineRule="auto"/>
      <w:ind w:left="1800" w:hanging="200"/>
    </w:pPr>
  </w:style>
  <w:style w:type="paragraph" w:styleId="IndexHeading">
    <w:name w:val="index heading"/>
    <w:basedOn w:val="Normal"/>
    <w:next w:val="Index1"/>
    <w:uiPriority w:val="99"/>
    <w:semiHidden/>
    <w:rsid w:val="00911DE3"/>
    <w:rPr>
      <w:rFonts w:eastAsiaTheme="majorEastAsia" w:cs="Arial"/>
      <w:b/>
      <w:bCs/>
    </w:rPr>
  </w:style>
  <w:style w:type="character" w:styleId="IntenseEmphasis">
    <w:name w:val="Intense Emphasis"/>
    <w:basedOn w:val="DefaultParagraphFont"/>
    <w:uiPriority w:val="99"/>
    <w:semiHidden/>
    <w:qFormat/>
    <w:rsid w:val="00911DE3"/>
    <w:rPr>
      <w:i/>
      <w:iCs/>
      <w:color w:val="005CB9" w:themeColor="accent1"/>
    </w:rPr>
  </w:style>
  <w:style w:type="paragraph" w:styleId="IntenseQuote">
    <w:name w:val="Intense Quote"/>
    <w:basedOn w:val="Normal"/>
    <w:next w:val="Normal"/>
    <w:link w:val="IntenseQuoteChar"/>
    <w:uiPriority w:val="99"/>
    <w:semiHidden/>
    <w:qFormat/>
    <w:rsid w:val="00911DE3"/>
    <w:pPr>
      <w:pBdr>
        <w:top w:val="single" w:sz="4" w:space="10" w:color="005CB9" w:themeColor="accent1"/>
        <w:bottom w:val="single" w:sz="4" w:space="10" w:color="005CB9" w:themeColor="accent1"/>
      </w:pBdr>
      <w:spacing w:before="360" w:after="360"/>
      <w:ind w:left="864" w:right="864"/>
      <w:jc w:val="center"/>
    </w:pPr>
    <w:rPr>
      <w:i/>
      <w:iCs/>
      <w:color w:val="005CB9" w:themeColor="accent1"/>
    </w:rPr>
  </w:style>
  <w:style w:type="character" w:customStyle="1" w:styleId="IntenseQuoteChar">
    <w:name w:val="Intense Quote Char"/>
    <w:basedOn w:val="DefaultParagraphFont"/>
    <w:link w:val="IntenseQuote"/>
    <w:uiPriority w:val="99"/>
    <w:semiHidden/>
    <w:rsid w:val="00A44986"/>
    <w:rPr>
      <w:i/>
      <w:iCs/>
      <w:color w:val="005CB9" w:themeColor="accent1"/>
    </w:rPr>
  </w:style>
  <w:style w:type="character" w:styleId="IntenseReference">
    <w:name w:val="Intense Reference"/>
    <w:basedOn w:val="DefaultParagraphFont"/>
    <w:uiPriority w:val="99"/>
    <w:semiHidden/>
    <w:qFormat/>
    <w:rsid w:val="00911DE3"/>
    <w:rPr>
      <w:b/>
      <w:bCs/>
      <w:smallCaps/>
      <w:color w:val="005CB9" w:themeColor="accent1"/>
      <w:spacing w:val="5"/>
    </w:rPr>
  </w:style>
  <w:style w:type="table" w:styleId="LightGrid">
    <w:name w:val="Light Grid"/>
    <w:basedOn w:val="TableNormal"/>
    <w:uiPriority w:val="99"/>
    <w:semiHidden/>
    <w:unhideWhenUsed/>
    <w:rsid w:val="00911DE3"/>
    <w:pPr>
      <w:spacing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99"/>
    <w:semiHidden/>
    <w:unhideWhenUsed/>
    <w:rsid w:val="00911DE3"/>
    <w:pPr>
      <w:spacing w:line="240" w:lineRule="auto"/>
    </w:pPr>
    <w:tblPr>
      <w:tblStyleRowBandSize w:val="1"/>
      <w:tblStyleColBandSize w:val="1"/>
      <w:tblBorders>
        <w:top w:val="single" w:sz="8" w:space="0" w:color="005CB9" w:themeColor="accent1"/>
        <w:left w:val="single" w:sz="8" w:space="0" w:color="005CB9" w:themeColor="accent1"/>
        <w:bottom w:val="single" w:sz="8" w:space="0" w:color="005CB9" w:themeColor="accent1"/>
        <w:right w:val="single" w:sz="8" w:space="0" w:color="005CB9" w:themeColor="accent1"/>
        <w:insideH w:val="single" w:sz="8" w:space="0" w:color="005CB9" w:themeColor="accent1"/>
        <w:insideV w:val="single" w:sz="8" w:space="0" w:color="005CB9"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5CB9" w:themeColor="accent1"/>
          <w:left w:val="single" w:sz="8" w:space="0" w:color="005CB9" w:themeColor="accent1"/>
          <w:bottom w:val="single" w:sz="18" w:space="0" w:color="005CB9" w:themeColor="accent1"/>
          <w:right w:val="single" w:sz="8" w:space="0" w:color="005CB9" w:themeColor="accent1"/>
          <w:insideH w:val="nil"/>
          <w:insideV w:val="single" w:sz="8" w:space="0" w:color="005CB9"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5CB9" w:themeColor="accent1"/>
          <w:left w:val="single" w:sz="8" w:space="0" w:color="005CB9" w:themeColor="accent1"/>
          <w:bottom w:val="single" w:sz="8" w:space="0" w:color="005CB9" w:themeColor="accent1"/>
          <w:right w:val="single" w:sz="8" w:space="0" w:color="005CB9" w:themeColor="accent1"/>
          <w:insideH w:val="nil"/>
          <w:insideV w:val="single" w:sz="8" w:space="0" w:color="005CB9"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5CB9" w:themeColor="accent1"/>
          <w:left w:val="single" w:sz="8" w:space="0" w:color="005CB9" w:themeColor="accent1"/>
          <w:bottom w:val="single" w:sz="8" w:space="0" w:color="005CB9" w:themeColor="accent1"/>
          <w:right w:val="single" w:sz="8" w:space="0" w:color="005CB9" w:themeColor="accent1"/>
        </w:tcBorders>
      </w:tcPr>
    </w:tblStylePr>
    <w:tblStylePr w:type="band1Vert">
      <w:tblPr/>
      <w:tcPr>
        <w:tcBorders>
          <w:top w:val="single" w:sz="8" w:space="0" w:color="005CB9" w:themeColor="accent1"/>
          <w:left w:val="single" w:sz="8" w:space="0" w:color="005CB9" w:themeColor="accent1"/>
          <w:bottom w:val="single" w:sz="8" w:space="0" w:color="005CB9" w:themeColor="accent1"/>
          <w:right w:val="single" w:sz="8" w:space="0" w:color="005CB9" w:themeColor="accent1"/>
        </w:tcBorders>
        <w:shd w:val="clear" w:color="auto" w:fill="AED6FF" w:themeFill="accent1" w:themeFillTint="3F"/>
      </w:tcPr>
    </w:tblStylePr>
    <w:tblStylePr w:type="band1Horz">
      <w:tblPr/>
      <w:tcPr>
        <w:tcBorders>
          <w:top w:val="single" w:sz="8" w:space="0" w:color="005CB9" w:themeColor="accent1"/>
          <w:left w:val="single" w:sz="8" w:space="0" w:color="005CB9" w:themeColor="accent1"/>
          <w:bottom w:val="single" w:sz="8" w:space="0" w:color="005CB9" w:themeColor="accent1"/>
          <w:right w:val="single" w:sz="8" w:space="0" w:color="005CB9" w:themeColor="accent1"/>
          <w:insideV w:val="single" w:sz="8" w:space="0" w:color="005CB9" w:themeColor="accent1"/>
        </w:tcBorders>
        <w:shd w:val="clear" w:color="auto" w:fill="AED6FF" w:themeFill="accent1" w:themeFillTint="3F"/>
      </w:tcPr>
    </w:tblStylePr>
    <w:tblStylePr w:type="band2Horz">
      <w:tblPr/>
      <w:tcPr>
        <w:tcBorders>
          <w:top w:val="single" w:sz="8" w:space="0" w:color="005CB9" w:themeColor="accent1"/>
          <w:left w:val="single" w:sz="8" w:space="0" w:color="005CB9" w:themeColor="accent1"/>
          <w:bottom w:val="single" w:sz="8" w:space="0" w:color="005CB9" w:themeColor="accent1"/>
          <w:right w:val="single" w:sz="8" w:space="0" w:color="005CB9" w:themeColor="accent1"/>
          <w:insideV w:val="single" w:sz="8" w:space="0" w:color="005CB9" w:themeColor="accent1"/>
        </w:tcBorders>
      </w:tcPr>
    </w:tblStylePr>
  </w:style>
  <w:style w:type="table" w:styleId="LightGrid-Accent2">
    <w:name w:val="Light Grid Accent 2"/>
    <w:basedOn w:val="TableNormal"/>
    <w:uiPriority w:val="99"/>
    <w:semiHidden/>
    <w:unhideWhenUsed/>
    <w:rsid w:val="00911DE3"/>
    <w:pPr>
      <w:spacing w:line="240" w:lineRule="auto"/>
    </w:pPr>
    <w:tblPr>
      <w:tblStyleRowBandSize w:val="1"/>
      <w:tblStyleColBandSize w:val="1"/>
      <w:tblBorders>
        <w:top w:val="single" w:sz="8" w:space="0" w:color="BBBBBB" w:themeColor="accent2"/>
        <w:left w:val="single" w:sz="8" w:space="0" w:color="BBBBBB" w:themeColor="accent2"/>
        <w:bottom w:val="single" w:sz="8" w:space="0" w:color="BBBBBB" w:themeColor="accent2"/>
        <w:right w:val="single" w:sz="8" w:space="0" w:color="BBBBBB" w:themeColor="accent2"/>
        <w:insideH w:val="single" w:sz="8" w:space="0" w:color="BBBBBB" w:themeColor="accent2"/>
        <w:insideV w:val="single" w:sz="8" w:space="0" w:color="BBBBBB"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BBBBBB" w:themeColor="accent2"/>
          <w:left w:val="single" w:sz="8" w:space="0" w:color="BBBBBB" w:themeColor="accent2"/>
          <w:bottom w:val="single" w:sz="18" w:space="0" w:color="BBBBBB" w:themeColor="accent2"/>
          <w:right w:val="single" w:sz="8" w:space="0" w:color="BBBBBB" w:themeColor="accent2"/>
          <w:insideH w:val="nil"/>
          <w:insideV w:val="single" w:sz="8" w:space="0" w:color="BBBBBB"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BBBBBB" w:themeColor="accent2"/>
          <w:left w:val="single" w:sz="8" w:space="0" w:color="BBBBBB" w:themeColor="accent2"/>
          <w:bottom w:val="single" w:sz="8" w:space="0" w:color="BBBBBB" w:themeColor="accent2"/>
          <w:right w:val="single" w:sz="8" w:space="0" w:color="BBBBBB" w:themeColor="accent2"/>
          <w:insideH w:val="nil"/>
          <w:insideV w:val="single" w:sz="8" w:space="0" w:color="BBBBBB"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BBBBBB" w:themeColor="accent2"/>
          <w:left w:val="single" w:sz="8" w:space="0" w:color="BBBBBB" w:themeColor="accent2"/>
          <w:bottom w:val="single" w:sz="8" w:space="0" w:color="BBBBBB" w:themeColor="accent2"/>
          <w:right w:val="single" w:sz="8" w:space="0" w:color="BBBBBB" w:themeColor="accent2"/>
        </w:tcBorders>
      </w:tcPr>
    </w:tblStylePr>
    <w:tblStylePr w:type="band1Vert">
      <w:tblPr/>
      <w:tcPr>
        <w:tcBorders>
          <w:top w:val="single" w:sz="8" w:space="0" w:color="BBBBBB" w:themeColor="accent2"/>
          <w:left w:val="single" w:sz="8" w:space="0" w:color="BBBBBB" w:themeColor="accent2"/>
          <w:bottom w:val="single" w:sz="8" w:space="0" w:color="BBBBBB" w:themeColor="accent2"/>
          <w:right w:val="single" w:sz="8" w:space="0" w:color="BBBBBB" w:themeColor="accent2"/>
        </w:tcBorders>
        <w:shd w:val="clear" w:color="auto" w:fill="EEEEEE" w:themeFill="accent2" w:themeFillTint="3F"/>
      </w:tcPr>
    </w:tblStylePr>
    <w:tblStylePr w:type="band1Horz">
      <w:tblPr/>
      <w:tcPr>
        <w:tcBorders>
          <w:top w:val="single" w:sz="8" w:space="0" w:color="BBBBBB" w:themeColor="accent2"/>
          <w:left w:val="single" w:sz="8" w:space="0" w:color="BBBBBB" w:themeColor="accent2"/>
          <w:bottom w:val="single" w:sz="8" w:space="0" w:color="BBBBBB" w:themeColor="accent2"/>
          <w:right w:val="single" w:sz="8" w:space="0" w:color="BBBBBB" w:themeColor="accent2"/>
          <w:insideV w:val="single" w:sz="8" w:space="0" w:color="BBBBBB" w:themeColor="accent2"/>
        </w:tcBorders>
        <w:shd w:val="clear" w:color="auto" w:fill="EEEEEE" w:themeFill="accent2" w:themeFillTint="3F"/>
      </w:tcPr>
    </w:tblStylePr>
    <w:tblStylePr w:type="band2Horz">
      <w:tblPr/>
      <w:tcPr>
        <w:tcBorders>
          <w:top w:val="single" w:sz="8" w:space="0" w:color="BBBBBB" w:themeColor="accent2"/>
          <w:left w:val="single" w:sz="8" w:space="0" w:color="BBBBBB" w:themeColor="accent2"/>
          <w:bottom w:val="single" w:sz="8" w:space="0" w:color="BBBBBB" w:themeColor="accent2"/>
          <w:right w:val="single" w:sz="8" w:space="0" w:color="BBBBBB" w:themeColor="accent2"/>
          <w:insideV w:val="single" w:sz="8" w:space="0" w:color="BBBBBB" w:themeColor="accent2"/>
        </w:tcBorders>
      </w:tcPr>
    </w:tblStylePr>
  </w:style>
  <w:style w:type="table" w:styleId="LightGrid-Accent3">
    <w:name w:val="Light Grid Accent 3"/>
    <w:basedOn w:val="TableNormal"/>
    <w:uiPriority w:val="99"/>
    <w:semiHidden/>
    <w:unhideWhenUsed/>
    <w:rsid w:val="00911DE3"/>
    <w:pPr>
      <w:spacing w:line="240" w:lineRule="auto"/>
    </w:pPr>
    <w:tblPr>
      <w:tblStyleRowBandSize w:val="1"/>
      <w:tblStyleColBandSize w:val="1"/>
      <w:tblBorders>
        <w:top w:val="single" w:sz="8" w:space="0" w:color="7FADDC" w:themeColor="accent3"/>
        <w:left w:val="single" w:sz="8" w:space="0" w:color="7FADDC" w:themeColor="accent3"/>
        <w:bottom w:val="single" w:sz="8" w:space="0" w:color="7FADDC" w:themeColor="accent3"/>
        <w:right w:val="single" w:sz="8" w:space="0" w:color="7FADDC" w:themeColor="accent3"/>
        <w:insideH w:val="single" w:sz="8" w:space="0" w:color="7FADDC" w:themeColor="accent3"/>
        <w:insideV w:val="single" w:sz="8" w:space="0" w:color="7FADDC"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FADDC" w:themeColor="accent3"/>
          <w:left w:val="single" w:sz="8" w:space="0" w:color="7FADDC" w:themeColor="accent3"/>
          <w:bottom w:val="single" w:sz="18" w:space="0" w:color="7FADDC" w:themeColor="accent3"/>
          <w:right w:val="single" w:sz="8" w:space="0" w:color="7FADDC" w:themeColor="accent3"/>
          <w:insideH w:val="nil"/>
          <w:insideV w:val="single" w:sz="8" w:space="0" w:color="7FADDC"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FADDC" w:themeColor="accent3"/>
          <w:left w:val="single" w:sz="8" w:space="0" w:color="7FADDC" w:themeColor="accent3"/>
          <w:bottom w:val="single" w:sz="8" w:space="0" w:color="7FADDC" w:themeColor="accent3"/>
          <w:right w:val="single" w:sz="8" w:space="0" w:color="7FADDC" w:themeColor="accent3"/>
          <w:insideH w:val="nil"/>
          <w:insideV w:val="single" w:sz="8" w:space="0" w:color="7FADDC"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FADDC" w:themeColor="accent3"/>
          <w:left w:val="single" w:sz="8" w:space="0" w:color="7FADDC" w:themeColor="accent3"/>
          <w:bottom w:val="single" w:sz="8" w:space="0" w:color="7FADDC" w:themeColor="accent3"/>
          <w:right w:val="single" w:sz="8" w:space="0" w:color="7FADDC" w:themeColor="accent3"/>
        </w:tcBorders>
      </w:tcPr>
    </w:tblStylePr>
    <w:tblStylePr w:type="band1Vert">
      <w:tblPr/>
      <w:tcPr>
        <w:tcBorders>
          <w:top w:val="single" w:sz="8" w:space="0" w:color="7FADDC" w:themeColor="accent3"/>
          <w:left w:val="single" w:sz="8" w:space="0" w:color="7FADDC" w:themeColor="accent3"/>
          <w:bottom w:val="single" w:sz="8" w:space="0" w:color="7FADDC" w:themeColor="accent3"/>
          <w:right w:val="single" w:sz="8" w:space="0" w:color="7FADDC" w:themeColor="accent3"/>
        </w:tcBorders>
        <w:shd w:val="clear" w:color="auto" w:fill="DFEAF6" w:themeFill="accent3" w:themeFillTint="3F"/>
      </w:tcPr>
    </w:tblStylePr>
    <w:tblStylePr w:type="band1Horz">
      <w:tblPr/>
      <w:tcPr>
        <w:tcBorders>
          <w:top w:val="single" w:sz="8" w:space="0" w:color="7FADDC" w:themeColor="accent3"/>
          <w:left w:val="single" w:sz="8" w:space="0" w:color="7FADDC" w:themeColor="accent3"/>
          <w:bottom w:val="single" w:sz="8" w:space="0" w:color="7FADDC" w:themeColor="accent3"/>
          <w:right w:val="single" w:sz="8" w:space="0" w:color="7FADDC" w:themeColor="accent3"/>
          <w:insideV w:val="single" w:sz="8" w:space="0" w:color="7FADDC" w:themeColor="accent3"/>
        </w:tcBorders>
        <w:shd w:val="clear" w:color="auto" w:fill="DFEAF6" w:themeFill="accent3" w:themeFillTint="3F"/>
      </w:tcPr>
    </w:tblStylePr>
    <w:tblStylePr w:type="band2Horz">
      <w:tblPr/>
      <w:tcPr>
        <w:tcBorders>
          <w:top w:val="single" w:sz="8" w:space="0" w:color="7FADDC" w:themeColor="accent3"/>
          <w:left w:val="single" w:sz="8" w:space="0" w:color="7FADDC" w:themeColor="accent3"/>
          <w:bottom w:val="single" w:sz="8" w:space="0" w:color="7FADDC" w:themeColor="accent3"/>
          <w:right w:val="single" w:sz="8" w:space="0" w:color="7FADDC" w:themeColor="accent3"/>
          <w:insideV w:val="single" w:sz="8" w:space="0" w:color="7FADDC" w:themeColor="accent3"/>
        </w:tcBorders>
      </w:tcPr>
    </w:tblStylePr>
  </w:style>
  <w:style w:type="table" w:styleId="LightGrid-Accent4">
    <w:name w:val="Light Grid Accent 4"/>
    <w:basedOn w:val="TableNormal"/>
    <w:uiPriority w:val="99"/>
    <w:semiHidden/>
    <w:unhideWhenUsed/>
    <w:rsid w:val="00911DE3"/>
    <w:pPr>
      <w:spacing w:line="240" w:lineRule="auto"/>
    </w:pPr>
    <w:tblPr>
      <w:tblStyleRowBandSize w:val="1"/>
      <w:tblStyleColBandSize w:val="1"/>
      <w:tblBorders>
        <w:top w:val="single" w:sz="8" w:space="0" w:color="76777B" w:themeColor="accent4"/>
        <w:left w:val="single" w:sz="8" w:space="0" w:color="76777B" w:themeColor="accent4"/>
        <w:bottom w:val="single" w:sz="8" w:space="0" w:color="76777B" w:themeColor="accent4"/>
        <w:right w:val="single" w:sz="8" w:space="0" w:color="76777B" w:themeColor="accent4"/>
        <w:insideH w:val="single" w:sz="8" w:space="0" w:color="76777B" w:themeColor="accent4"/>
        <w:insideV w:val="single" w:sz="8" w:space="0" w:color="76777B"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6777B" w:themeColor="accent4"/>
          <w:left w:val="single" w:sz="8" w:space="0" w:color="76777B" w:themeColor="accent4"/>
          <w:bottom w:val="single" w:sz="18" w:space="0" w:color="76777B" w:themeColor="accent4"/>
          <w:right w:val="single" w:sz="8" w:space="0" w:color="76777B" w:themeColor="accent4"/>
          <w:insideH w:val="nil"/>
          <w:insideV w:val="single" w:sz="8" w:space="0" w:color="76777B"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6777B" w:themeColor="accent4"/>
          <w:left w:val="single" w:sz="8" w:space="0" w:color="76777B" w:themeColor="accent4"/>
          <w:bottom w:val="single" w:sz="8" w:space="0" w:color="76777B" w:themeColor="accent4"/>
          <w:right w:val="single" w:sz="8" w:space="0" w:color="76777B" w:themeColor="accent4"/>
          <w:insideH w:val="nil"/>
          <w:insideV w:val="single" w:sz="8" w:space="0" w:color="76777B"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6777B" w:themeColor="accent4"/>
          <w:left w:val="single" w:sz="8" w:space="0" w:color="76777B" w:themeColor="accent4"/>
          <w:bottom w:val="single" w:sz="8" w:space="0" w:color="76777B" w:themeColor="accent4"/>
          <w:right w:val="single" w:sz="8" w:space="0" w:color="76777B" w:themeColor="accent4"/>
        </w:tcBorders>
      </w:tcPr>
    </w:tblStylePr>
    <w:tblStylePr w:type="band1Vert">
      <w:tblPr/>
      <w:tcPr>
        <w:tcBorders>
          <w:top w:val="single" w:sz="8" w:space="0" w:color="76777B" w:themeColor="accent4"/>
          <w:left w:val="single" w:sz="8" w:space="0" w:color="76777B" w:themeColor="accent4"/>
          <w:bottom w:val="single" w:sz="8" w:space="0" w:color="76777B" w:themeColor="accent4"/>
          <w:right w:val="single" w:sz="8" w:space="0" w:color="76777B" w:themeColor="accent4"/>
        </w:tcBorders>
        <w:shd w:val="clear" w:color="auto" w:fill="DCDDDE" w:themeFill="accent4" w:themeFillTint="3F"/>
      </w:tcPr>
    </w:tblStylePr>
    <w:tblStylePr w:type="band1Horz">
      <w:tblPr/>
      <w:tcPr>
        <w:tcBorders>
          <w:top w:val="single" w:sz="8" w:space="0" w:color="76777B" w:themeColor="accent4"/>
          <w:left w:val="single" w:sz="8" w:space="0" w:color="76777B" w:themeColor="accent4"/>
          <w:bottom w:val="single" w:sz="8" w:space="0" w:color="76777B" w:themeColor="accent4"/>
          <w:right w:val="single" w:sz="8" w:space="0" w:color="76777B" w:themeColor="accent4"/>
          <w:insideV w:val="single" w:sz="8" w:space="0" w:color="76777B" w:themeColor="accent4"/>
        </w:tcBorders>
        <w:shd w:val="clear" w:color="auto" w:fill="DCDDDE" w:themeFill="accent4" w:themeFillTint="3F"/>
      </w:tcPr>
    </w:tblStylePr>
    <w:tblStylePr w:type="band2Horz">
      <w:tblPr/>
      <w:tcPr>
        <w:tcBorders>
          <w:top w:val="single" w:sz="8" w:space="0" w:color="76777B" w:themeColor="accent4"/>
          <w:left w:val="single" w:sz="8" w:space="0" w:color="76777B" w:themeColor="accent4"/>
          <w:bottom w:val="single" w:sz="8" w:space="0" w:color="76777B" w:themeColor="accent4"/>
          <w:right w:val="single" w:sz="8" w:space="0" w:color="76777B" w:themeColor="accent4"/>
          <w:insideV w:val="single" w:sz="8" w:space="0" w:color="76777B" w:themeColor="accent4"/>
        </w:tcBorders>
      </w:tcPr>
    </w:tblStylePr>
  </w:style>
  <w:style w:type="table" w:styleId="LightGrid-Accent5">
    <w:name w:val="Light Grid Accent 5"/>
    <w:basedOn w:val="TableNormal"/>
    <w:uiPriority w:val="99"/>
    <w:semiHidden/>
    <w:unhideWhenUsed/>
    <w:rsid w:val="00911DE3"/>
    <w:pPr>
      <w:spacing w:line="240" w:lineRule="auto"/>
    </w:pPr>
    <w:tblPr>
      <w:tblStyleRowBandSize w:val="1"/>
      <w:tblStyleColBandSize w:val="1"/>
      <w:tblBorders>
        <w:top w:val="single" w:sz="8" w:space="0" w:color="111821" w:themeColor="accent5"/>
        <w:left w:val="single" w:sz="8" w:space="0" w:color="111821" w:themeColor="accent5"/>
        <w:bottom w:val="single" w:sz="8" w:space="0" w:color="111821" w:themeColor="accent5"/>
        <w:right w:val="single" w:sz="8" w:space="0" w:color="111821" w:themeColor="accent5"/>
        <w:insideH w:val="single" w:sz="8" w:space="0" w:color="111821" w:themeColor="accent5"/>
        <w:insideV w:val="single" w:sz="8" w:space="0" w:color="111821"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111821" w:themeColor="accent5"/>
          <w:left w:val="single" w:sz="8" w:space="0" w:color="111821" w:themeColor="accent5"/>
          <w:bottom w:val="single" w:sz="18" w:space="0" w:color="111821" w:themeColor="accent5"/>
          <w:right w:val="single" w:sz="8" w:space="0" w:color="111821" w:themeColor="accent5"/>
          <w:insideH w:val="nil"/>
          <w:insideV w:val="single" w:sz="8" w:space="0" w:color="111821"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111821" w:themeColor="accent5"/>
          <w:left w:val="single" w:sz="8" w:space="0" w:color="111821" w:themeColor="accent5"/>
          <w:bottom w:val="single" w:sz="8" w:space="0" w:color="111821" w:themeColor="accent5"/>
          <w:right w:val="single" w:sz="8" w:space="0" w:color="111821" w:themeColor="accent5"/>
          <w:insideH w:val="nil"/>
          <w:insideV w:val="single" w:sz="8" w:space="0" w:color="111821"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111821" w:themeColor="accent5"/>
          <w:left w:val="single" w:sz="8" w:space="0" w:color="111821" w:themeColor="accent5"/>
          <w:bottom w:val="single" w:sz="8" w:space="0" w:color="111821" w:themeColor="accent5"/>
          <w:right w:val="single" w:sz="8" w:space="0" w:color="111821" w:themeColor="accent5"/>
        </w:tcBorders>
      </w:tcPr>
    </w:tblStylePr>
    <w:tblStylePr w:type="band1Vert">
      <w:tblPr/>
      <w:tcPr>
        <w:tcBorders>
          <w:top w:val="single" w:sz="8" w:space="0" w:color="111821" w:themeColor="accent5"/>
          <w:left w:val="single" w:sz="8" w:space="0" w:color="111821" w:themeColor="accent5"/>
          <w:bottom w:val="single" w:sz="8" w:space="0" w:color="111821" w:themeColor="accent5"/>
          <w:right w:val="single" w:sz="8" w:space="0" w:color="111821" w:themeColor="accent5"/>
        </w:tcBorders>
        <w:shd w:val="clear" w:color="auto" w:fill="B4C3D8" w:themeFill="accent5" w:themeFillTint="3F"/>
      </w:tcPr>
    </w:tblStylePr>
    <w:tblStylePr w:type="band1Horz">
      <w:tblPr/>
      <w:tcPr>
        <w:tcBorders>
          <w:top w:val="single" w:sz="8" w:space="0" w:color="111821" w:themeColor="accent5"/>
          <w:left w:val="single" w:sz="8" w:space="0" w:color="111821" w:themeColor="accent5"/>
          <w:bottom w:val="single" w:sz="8" w:space="0" w:color="111821" w:themeColor="accent5"/>
          <w:right w:val="single" w:sz="8" w:space="0" w:color="111821" w:themeColor="accent5"/>
          <w:insideV w:val="single" w:sz="8" w:space="0" w:color="111821" w:themeColor="accent5"/>
        </w:tcBorders>
        <w:shd w:val="clear" w:color="auto" w:fill="B4C3D8" w:themeFill="accent5" w:themeFillTint="3F"/>
      </w:tcPr>
    </w:tblStylePr>
    <w:tblStylePr w:type="band2Horz">
      <w:tblPr/>
      <w:tcPr>
        <w:tcBorders>
          <w:top w:val="single" w:sz="8" w:space="0" w:color="111821" w:themeColor="accent5"/>
          <w:left w:val="single" w:sz="8" w:space="0" w:color="111821" w:themeColor="accent5"/>
          <w:bottom w:val="single" w:sz="8" w:space="0" w:color="111821" w:themeColor="accent5"/>
          <w:right w:val="single" w:sz="8" w:space="0" w:color="111821" w:themeColor="accent5"/>
          <w:insideV w:val="single" w:sz="8" w:space="0" w:color="111821" w:themeColor="accent5"/>
        </w:tcBorders>
      </w:tcPr>
    </w:tblStylePr>
  </w:style>
  <w:style w:type="table" w:styleId="LightGrid-Accent6">
    <w:name w:val="Light Grid Accent 6"/>
    <w:basedOn w:val="TableNormal"/>
    <w:uiPriority w:val="99"/>
    <w:semiHidden/>
    <w:unhideWhenUsed/>
    <w:rsid w:val="00911DE3"/>
    <w:pPr>
      <w:spacing w:line="240" w:lineRule="auto"/>
    </w:pPr>
    <w:tblPr>
      <w:tblStyleRowBandSize w:val="1"/>
      <w:tblStyleColBandSize w:val="1"/>
      <w:tblBorders>
        <w:top w:val="single" w:sz="8" w:space="0" w:color="BFD6ED" w:themeColor="accent6"/>
        <w:left w:val="single" w:sz="8" w:space="0" w:color="BFD6ED" w:themeColor="accent6"/>
        <w:bottom w:val="single" w:sz="8" w:space="0" w:color="BFD6ED" w:themeColor="accent6"/>
        <w:right w:val="single" w:sz="8" w:space="0" w:color="BFD6ED" w:themeColor="accent6"/>
        <w:insideH w:val="single" w:sz="8" w:space="0" w:color="BFD6ED" w:themeColor="accent6"/>
        <w:insideV w:val="single" w:sz="8" w:space="0" w:color="BFD6ED"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BFD6ED" w:themeColor="accent6"/>
          <w:left w:val="single" w:sz="8" w:space="0" w:color="BFD6ED" w:themeColor="accent6"/>
          <w:bottom w:val="single" w:sz="18" w:space="0" w:color="BFD6ED" w:themeColor="accent6"/>
          <w:right w:val="single" w:sz="8" w:space="0" w:color="BFD6ED" w:themeColor="accent6"/>
          <w:insideH w:val="nil"/>
          <w:insideV w:val="single" w:sz="8" w:space="0" w:color="BFD6ED"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BFD6ED" w:themeColor="accent6"/>
          <w:left w:val="single" w:sz="8" w:space="0" w:color="BFD6ED" w:themeColor="accent6"/>
          <w:bottom w:val="single" w:sz="8" w:space="0" w:color="BFD6ED" w:themeColor="accent6"/>
          <w:right w:val="single" w:sz="8" w:space="0" w:color="BFD6ED" w:themeColor="accent6"/>
          <w:insideH w:val="nil"/>
          <w:insideV w:val="single" w:sz="8" w:space="0" w:color="BFD6ED"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BFD6ED" w:themeColor="accent6"/>
          <w:left w:val="single" w:sz="8" w:space="0" w:color="BFD6ED" w:themeColor="accent6"/>
          <w:bottom w:val="single" w:sz="8" w:space="0" w:color="BFD6ED" w:themeColor="accent6"/>
          <w:right w:val="single" w:sz="8" w:space="0" w:color="BFD6ED" w:themeColor="accent6"/>
        </w:tcBorders>
      </w:tcPr>
    </w:tblStylePr>
    <w:tblStylePr w:type="band1Vert">
      <w:tblPr/>
      <w:tcPr>
        <w:tcBorders>
          <w:top w:val="single" w:sz="8" w:space="0" w:color="BFD6ED" w:themeColor="accent6"/>
          <w:left w:val="single" w:sz="8" w:space="0" w:color="BFD6ED" w:themeColor="accent6"/>
          <w:bottom w:val="single" w:sz="8" w:space="0" w:color="BFD6ED" w:themeColor="accent6"/>
          <w:right w:val="single" w:sz="8" w:space="0" w:color="BFD6ED" w:themeColor="accent6"/>
        </w:tcBorders>
        <w:shd w:val="clear" w:color="auto" w:fill="EFF4FA" w:themeFill="accent6" w:themeFillTint="3F"/>
      </w:tcPr>
    </w:tblStylePr>
    <w:tblStylePr w:type="band1Horz">
      <w:tblPr/>
      <w:tcPr>
        <w:tcBorders>
          <w:top w:val="single" w:sz="8" w:space="0" w:color="BFD6ED" w:themeColor="accent6"/>
          <w:left w:val="single" w:sz="8" w:space="0" w:color="BFD6ED" w:themeColor="accent6"/>
          <w:bottom w:val="single" w:sz="8" w:space="0" w:color="BFD6ED" w:themeColor="accent6"/>
          <w:right w:val="single" w:sz="8" w:space="0" w:color="BFD6ED" w:themeColor="accent6"/>
          <w:insideV w:val="single" w:sz="8" w:space="0" w:color="BFD6ED" w:themeColor="accent6"/>
        </w:tcBorders>
        <w:shd w:val="clear" w:color="auto" w:fill="EFF4FA" w:themeFill="accent6" w:themeFillTint="3F"/>
      </w:tcPr>
    </w:tblStylePr>
    <w:tblStylePr w:type="band2Horz">
      <w:tblPr/>
      <w:tcPr>
        <w:tcBorders>
          <w:top w:val="single" w:sz="8" w:space="0" w:color="BFD6ED" w:themeColor="accent6"/>
          <w:left w:val="single" w:sz="8" w:space="0" w:color="BFD6ED" w:themeColor="accent6"/>
          <w:bottom w:val="single" w:sz="8" w:space="0" w:color="BFD6ED" w:themeColor="accent6"/>
          <w:right w:val="single" w:sz="8" w:space="0" w:color="BFD6ED" w:themeColor="accent6"/>
          <w:insideV w:val="single" w:sz="8" w:space="0" w:color="BFD6ED" w:themeColor="accent6"/>
        </w:tcBorders>
      </w:tcPr>
    </w:tblStylePr>
  </w:style>
  <w:style w:type="table" w:styleId="LightList">
    <w:name w:val="Light List"/>
    <w:basedOn w:val="TableNormal"/>
    <w:uiPriority w:val="99"/>
    <w:semiHidden/>
    <w:unhideWhenUsed/>
    <w:rsid w:val="00911DE3"/>
    <w:pPr>
      <w:spacing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99"/>
    <w:semiHidden/>
    <w:unhideWhenUsed/>
    <w:rsid w:val="00911DE3"/>
    <w:pPr>
      <w:spacing w:line="240" w:lineRule="auto"/>
    </w:pPr>
    <w:tblPr>
      <w:tblStyleRowBandSize w:val="1"/>
      <w:tblStyleColBandSize w:val="1"/>
      <w:tblBorders>
        <w:top w:val="single" w:sz="8" w:space="0" w:color="005CB9" w:themeColor="accent1"/>
        <w:left w:val="single" w:sz="8" w:space="0" w:color="005CB9" w:themeColor="accent1"/>
        <w:bottom w:val="single" w:sz="8" w:space="0" w:color="005CB9" w:themeColor="accent1"/>
        <w:right w:val="single" w:sz="8" w:space="0" w:color="005CB9" w:themeColor="accent1"/>
      </w:tblBorders>
    </w:tblPr>
    <w:tblStylePr w:type="firstRow">
      <w:pPr>
        <w:spacing w:before="0" w:after="0" w:line="240" w:lineRule="auto"/>
      </w:pPr>
      <w:rPr>
        <w:b/>
        <w:bCs/>
        <w:color w:val="FFFFFF" w:themeColor="background1"/>
      </w:rPr>
      <w:tblPr/>
      <w:tcPr>
        <w:shd w:val="clear" w:color="auto" w:fill="005CB9" w:themeFill="accent1"/>
      </w:tcPr>
    </w:tblStylePr>
    <w:tblStylePr w:type="lastRow">
      <w:pPr>
        <w:spacing w:before="0" w:after="0" w:line="240" w:lineRule="auto"/>
      </w:pPr>
      <w:rPr>
        <w:b/>
        <w:bCs/>
      </w:rPr>
      <w:tblPr/>
      <w:tcPr>
        <w:tcBorders>
          <w:top w:val="double" w:sz="6" w:space="0" w:color="005CB9" w:themeColor="accent1"/>
          <w:left w:val="single" w:sz="8" w:space="0" w:color="005CB9" w:themeColor="accent1"/>
          <w:bottom w:val="single" w:sz="8" w:space="0" w:color="005CB9" w:themeColor="accent1"/>
          <w:right w:val="single" w:sz="8" w:space="0" w:color="005CB9" w:themeColor="accent1"/>
        </w:tcBorders>
      </w:tcPr>
    </w:tblStylePr>
    <w:tblStylePr w:type="firstCol">
      <w:rPr>
        <w:b/>
        <w:bCs/>
      </w:rPr>
    </w:tblStylePr>
    <w:tblStylePr w:type="lastCol">
      <w:rPr>
        <w:b/>
        <w:bCs/>
      </w:rPr>
    </w:tblStylePr>
    <w:tblStylePr w:type="band1Vert">
      <w:tblPr/>
      <w:tcPr>
        <w:tcBorders>
          <w:top w:val="single" w:sz="8" w:space="0" w:color="005CB9" w:themeColor="accent1"/>
          <w:left w:val="single" w:sz="8" w:space="0" w:color="005CB9" w:themeColor="accent1"/>
          <w:bottom w:val="single" w:sz="8" w:space="0" w:color="005CB9" w:themeColor="accent1"/>
          <w:right w:val="single" w:sz="8" w:space="0" w:color="005CB9" w:themeColor="accent1"/>
        </w:tcBorders>
      </w:tcPr>
    </w:tblStylePr>
    <w:tblStylePr w:type="band1Horz">
      <w:tblPr/>
      <w:tcPr>
        <w:tcBorders>
          <w:top w:val="single" w:sz="8" w:space="0" w:color="005CB9" w:themeColor="accent1"/>
          <w:left w:val="single" w:sz="8" w:space="0" w:color="005CB9" w:themeColor="accent1"/>
          <w:bottom w:val="single" w:sz="8" w:space="0" w:color="005CB9" w:themeColor="accent1"/>
          <w:right w:val="single" w:sz="8" w:space="0" w:color="005CB9" w:themeColor="accent1"/>
        </w:tcBorders>
      </w:tcPr>
    </w:tblStylePr>
  </w:style>
  <w:style w:type="table" w:styleId="LightList-Accent2">
    <w:name w:val="Light List Accent 2"/>
    <w:basedOn w:val="TableNormal"/>
    <w:uiPriority w:val="99"/>
    <w:semiHidden/>
    <w:unhideWhenUsed/>
    <w:rsid w:val="00911DE3"/>
    <w:pPr>
      <w:spacing w:line="240" w:lineRule="auto"/>
    </w:pPr>
    <w:tblPr>
      <w:tblStyleRowBandSize w:val="1"/>
      <w:tblStyleColBandSize w:val="1"/>
      <w:tblBorders>
        <w:top w:val="single" w:sz="8" w:space="0" w:color="BBBBBB" w:themeColor="accent2"/>
        <w:left w:val="single" w:sz="8" w:space="0" w:color="BBBBBB" w:themeColor="accent2"/>
        <w:bottom w:val="single" w:sz="8" w:space="0" w:color="BBBBBB" w:themeColor="accent2"/>
        <w:right w:val="single" w:sz="8" w:space="0" w:color="BBBBBB" w:themeColor="accent2"/>
      </w:tblBorders>
    </w:tblPr>
    <w:tblStylePr w:type="firstRow">
      <w:pPr>
        <w:spacing w:before="0" w:after="0" w:line="240" w:lineRule="auto"/>
      </w:pPr>
      <w:rPr>
        <w:b/>
        <w:bCs/>
        <w:color w:val="FFFFFF" w:themeColor="background1"/>
      </w:rPr>
      <w:tblPr/>
      <w:tcPr>
        <w:shd w:val="clear" w:color="auto" w:fill="BBBBBB" w:themeFill="accent2"/>
      </w:tcPr>
    </w:tblStylePr>
    <w:tblStylePr w:type="lastRow">
      <w:pPr>
        <w:spacing w:before="0" w:after="0" w:line="240" w:lineRule="auto"/>
      </w:pPr>
      <w:rPr>
        <w:b/>
        <w:bCs/>
      </w:rPr>
      <w:tblPr/>
      <w:tcPr>
        <w:tcBorders>
          <w:top w:val="double" w:sz="6" w:space="0" w:color="BBBBBB" w:themeColor="accent2"/>
          <w:left w:val="single" w:sz="8" w:space="0" w:color="BBBBBB" w:themeColor="accent2"/>
          <w:bottom w:val="single" w:sz="8" w:space="0" w:color="BBBBBB" w:themeColor="accent2"/>
          <w:right w:val="single" w:sz="8" w:space="0" w:color="BBBBBB" w:themeColor="accent2"/>
        </w:tcBorders>
      </w:tcPr>
    </w:tblStylePr>
    <w:tblStylePr w:type="firstCol">
      <w:rPr>
        <w:b/>
        <w:bCs/>
      </w:rPr>
    </w:tblStylePr>
    <w:tblStylePr w:type="lastCol">
      <w:rPr>
        <w:b/>
        <w:bCs/>
      </w:rPr>
    </w:tblStylePr>
    <w:tblStylePr w:type="band1Vert">
      <w:tblPr/>
      <w:tcPr>
        <w:tcBorders>
          <w:top w:val="single" w:sz="8" w:space="0" w:color="BBBBBB" w:themeColor="accent2"/>
          <w:left w:val="single" w:sz="8" w:space="0" w:color="BBBBBB" w:themeColor="accent2"/>
          <w:bottom w:val="single" w:sz="8" w:space="0" w:color="BBBBBB" w:themeColor="accent2"/>
          <w:right w:val="single" w:sz="8" w:space="0" w:color="BBBBBB" w:themeColor="accent2"/>
        </w:tcBorders>
      </w:tcPr>
    </w:tblStylePr>
    <w:tblStylePr w:type="band1Horz">
      <w:tblPr/>
      <w:tcPr>
        <w:tcBorders>
          <w:top w:val="single" w:sz="8" w:space="0" w:color="BBBBBB" w:themeColor="accent2"/>
          <w:left w:val="single" w:sz="8" w:space="0" w:color="BBBBBB" w:themeColor="accent2"/>
          <w:bottom w:val="single" w:sz="8" w:space="0" w:color="BBBBBB" w:themeColor="accent2"/>
          <w:right w:val="single" w:sz="8" w:space="0" w:color="BBBBBB" w:themeColor="accent2"/>
        </w:tcBorders>
      </w:tcPr>
    </w:tblStylePr>
  </w:style>
  <w:style w:type="table" w:styleId="LightList-Accent3">
    <w:name w:val="Light List Accent 3"/>
    <w:basedOn w:val="TableNormal"/>
    <w:uiPriority w:val="99"/>
    <w:semiHidden/>
    <w:unhideWhenUsed/>
    <w:rsid w:val="00911DE3"/>
    <w:pPr>
      <w:spacing w:line="240" w:lineRule="auto"/>
    </w:pPr>
    <w:tblPr>
      <w:tblStyleRowBandSize w:val="1"/>
      <w:tblStyleColBandSize w:val="1"/>
      <w:tblBorders>
        <w:top w:val="single" w:sz="8" w:space="0" w:color="7FADDC" w:themeColor="accent3"/>
        <w:left w:val="single" w:sz="8" w:space="0" w:color="7FADDC" w:themeColor="accent3"/>
        <w:bottom w:val="single" w:sz="8" w:space="0" w:color="7FADDC" w:themeColor="accent3"/>
        <w:right w:val="single" w:sz="8" w:space="0" w:color="7FADDC" w:themeColor="accent3"/>
      </w:tblBorders>
    </w:tblPr>
    <w:tblStylePr w:type="firstRow">
      <w:pPr>
        <w:spacing w:before="0" w:after="0" w:line="240" w:lineRule="auto"/>
      </w:pPr>
      <w:rPr>
        <w:b/>
        <w:bCs/>
        <w:color w:val="FFFFFF" w:themeColor="background1"/>
      </w:rPr>
      <w:tblPr/>
      <w:tcPr>
        <w:shd w:val="clear" w:color="auto" w:fill="7FADDC" w:themeFill="accent3"/>
      </w:tcPr>
    </w:tblStylePr>
    <w:tblStylePr w:type="lastRow">
      <w:pPr>
        <w:spacing w:before="0" w:after="0" w:line="240" w:lineRule="auto"/>
      </w:pPr>
      <w:rPr>
        <w:b/>
        <w:bCs/>
      </w:rPr>
      <w:tblPr/>
      <w:tcPr>
        <w:tcBorders>
          <w:top w:val="double" w:sz="6" w:space="0" w:color="7FADDC" w:themeColor="accent3"/>
          <w:left w:val="single" w:sz="8" w:space="0" w:color="7FADDC" w:themeColor="accent3"/>
          <w:bottom w:val="single" w:sz="8" w:space="0" w:color="7FADDC" w:themeColor="accent3"/>
          <w:right w:val="single" w:sz="8" w:space="0" w:color="7FADDC" w:themeColor="accent3"/>
        </w:tcBorders>
      </w:tcPr>
    </w:tblStylePr>
    <w:tblStylePr w:type="firstCol">
      <w:rPr>
        <w:b/>
        <w:bCs/>
      </w:rPr>
    </w:tblStylePr>
    <w:tblStylePr w:type="lastCol">
      <w:rPr>
        <w:b/>
        <w:bCs/>
      </w:rPr>
    </w:tblStylePr>
    <w:tblStylePr w:type="band1Vert">
      <w:tblPr/>
      <w:tcPr>
        <w:tcBorders>
          <w:top w:val="single" w:sz="8" w:space="0" w:color="7FADDC" w:themeColor="accent3"/>
          <w:left w:val="single" w:sz="8" w:space="0" w:color="7FADDC" w:themeColor="accent3"/>
          <w:bottom w:val="single" w:sz="8" w:space="0" w:color="7FADDC" w:themeColor="accent3"/>
          <w:right w:val="single" w:sz="8" w:space="0" w:color="7FADDC" w:themeColor="accent3"/>
        </w:tcBorders>
      </w:tcPr>
    </w:tblStylePr>
    <w:tblStylePr w:type="band1Horz">
      <w:tblPr/>
      <w:tcPr>
        <w:tcBorders>
          <w:top w:val="single" w:sz="8" w:space="0" w:color="7FADDC" w:themeColor="accent3"/>
          <w:left w:val="single" w:sz="8" w:space="0" w:color="7FADDC" w:themeColor="accent3"/>
          <w:bottom w:val="single" w:sz="8" w:space="0" w:color="7FADDC" w:themeColor="accent3"/>
          <w:right w:val="single" w:sz="8" w:space="0" w:color="7FADDC" w:themeColor="accent3"/>
        </w:tcBorders>
      </w:tcPr>
    </w:tblStylePr>
  </w:style>
  <w:style w:type="table" w:styleId="LightList-Accent4">
    <w:name w:val="Light List Accent 4"/>
    <w:basedOn w:val="TableNormal"/>
    <w:uiPriority w:val="99"/>
    <w:semiHidden/>
    <w:unhideWhenUsed/>
    <w:rsid w:val="00911DE3"/>
    <w:pPr>
      <w:spacing w:line="240" w:lineRule="auto"/>
    </w:pPr>
    <w:tblPr>
      <w:tblStyleRowBandSize w:val="1"/>
      <w:tblStyleColBandSize w:val="1"/>
      <w:tblBorders>
        <w:top w:val="single" w:sz="8" w:space="0" w:color="76777B" w:themeColor="accent4"/>
        <w:left w:val="single" w:sz="8" w:space="0" w:color="76777B" w:themeColor="accent4"/>
        <w:bottom w:val="single" w:sz="8" w:space="0" w:color="76777B" w:themeColor="accent4"/>
        <w:right w:val="single" w:sz="8" w:space="0" w:color="76777B" w:themeColor="accent4"/>
      </w:tblBorders>
    </w:tblPr>
    <w:tblStylePr w:type="firstRow">
      <w:pPr>
        <w:spacing w:before="0" w:after="0" w:line="240" w:lineRule="auto"/>
      </w:pPr>
      <w:rPr>
        <w:b/>
        <w:bCs/>
        <w:color w:val="FFFFFF" w:themeColor="background1"/>
      </w:rPr>
      <w:tblPr/>
      <w:tcPr>
        <w:shd w:val="clear" w:color="auto" w:fill="76777B" w:themeFill="accent4"/>
      </w:tcPr>
    </w:tblStylePr>
    <w:tblStylePr w:type="lastRow">
      <w:pPr>
        <w:spacing w:before="0" w:after="0" w:line="240" w:lineRule="auto"/>
      </w:pPr>
      <w:rPr>
        <w:b/>
        <w:bCs/>
      </w:rPr>
      <w:tblPr/>
      <w:tcPr>
        <w:tcBorders>
          <w:top w:val="double" w:sz="6" w:space="0" w:color="76777B" w:themeColor="accent4"/>
          <w:left w:val="single" w:sz="8" w:space="0" w:color="76777B" w:themeColor="accent4"/>
          <w:bottom w:val="single" w:sz="8" w:space="0" w:color="76777B" w:themeColor="accent4"/>
          <w:right w:val="single" w:sz="8" w:space="0" w:color="76777B" w:themeColor="accent4"/>
        </w:tcBorders>
      </w:tcPr>
    </w:tblStylePr>
    <w:tblStylePr w:type="firstCol">
      <w:rPr>
        <w:b/>
        <w:bCs/>
      </w:rPr>
    </w:tblStylePr>
    <w:tblStylePr w:type="lastCol">
      <w:rPr>
        <w:b/>
        <w:bCs/>
      </w:rPr>
    </w:tblStylePr>
    <w:tblStylePr w:type="band1Vert">
      <w:tblPr/>
      <w:tcPr>
        <w:tcBorders>
          <w:top w:val="single" w:sz="8" w:space="0" w:color="76777B" w:themeColor="accent4"/>
          <w:left w:val="single" w:sz="8" w:space="0" w:color="76777B" w:themeColor="accent4"/>
          <w:bottom w:val="single" w:sz="8" w:space="0" w:color="76777B" w:themeColor="accent4"/>
          <w:right w:val="single" w:sz="8" w:space="0" w:color="76777B" w:themeColor="accent4"/>
        </w:tcBorders>
      </w:tcPr>
    </w:tblStylePr>
    <w:tblStylePr w:type="band1Horz">
      <w:tblPr/>
      <w:tcPr>
        <w:tcBorders>
          <w:top w:val="single" w:sz="8" w:space="0" w:color="76777B" w:themeColor="accent4"/>
          <w:left w:val="single" w:sz="8" w:space="0" w:color="76777B" w:themeColor="accent4"/>
          <w:bottom w:val="single" w:sz="8" w:space="0" w:color="76777B" w:themeColor="accent4"/>
          <w:right w:val="single" w:sz="8" w:space="0" w:color="76777B" w:themeColor="accent4"/>
        </w:tcBorders>
      </w:tcPr>
    </w:tblStylePr>
  </w:style>
  <w:style w:type="table" w:styleId="LightList-Accent5">
    <w:name w:val="Light List Accent 5"/>
    <w:basedOn w:val="TableNormal"/>
    <w:uiPriority w:val="99"/>
    <w:semiHidden/>
    <w:unhideWhenUsed/>
    <w:rsid w:val="00911DE3"/>
    <w:pPr>
      <w:spacing w:line="240" w:lineRule="auto"/>
    </w:pPr>
    <w:tblPr>
      <w:tblStyleRowBandSize w:val="1"/>
      <w:tblStyleColBandSize w:val="1"/>
      <w:tblBorders>
        <w:top w:val="single" w:sz="8" w:space="0" w:color="111821" w:themeColor="accent5"/>
        <w:left w:val="single" w:sz="8" w:space="0" w:color="111821" w:themeColor="accent5"/>
        <w:bottom w:val="single" w:sz="8" w:space="0" w:color="111821" w:themeColor="accent5"/>
        <w:right w:val="single" w:sz="8" w:space="0" w:color="111821" w:themeColor="accent5"/>
      </w:tblBorders>
    </w:tblPr>
    <w:tblStylePr w:type="firstRow">
      <w:pPr>
        <w:spacing w:before="0" w:after="0" w:line="240" w:lineRule="auto"/>
      </w:pPr>
      <w:rPr>
        <w:b/>
        <w:bCs/>
        <w:color w:val="FFFFFF" w:themeColor="background1"/>
      </w:rPr>
      <w:tblPr/>
      <w:tcPr>
        <w:shd w:val="clear" w:color="auto" w:fill="111821" w:themeFill="accent5"/>
      </w:tcPr>
    </w:tblStylePr>
    <w:tblStylePr w:type="lastRow">
      <w:pPr>
        <w:spacing w:before="0" w:after="0" w:line="240" w:lineRule="auto"/>
      </w:pPr>
      <w:rPr>
        <w:b/>
        <w:bCs/>
      </w:rPr>
      <w:tblPr/>
      <w:tcPr>
        <w:tcBorders>
          <w:top w:val="double" w:sz="6" w:space="0" w:color="111821" w:themeColor="accent5"/>
          <w:left w:val="single" w:sz="8" w:space="0" w:color="111821" w:themeColor="accent5"/>
          <w:bottom w:val="single" w:sz="8" w:space="0" w:color="111821" w:themeColor="accent5"/>
          <w:right w:val="single" w:sz="8" w:space="0" w:color="111821" w:themeColor="accent5"/>
        </w:tcBorders>
      </w:tcPr>
    </w:tblStylePr>
    <w:tblStylePr w:type="firstCol">
      <w:rPr>
        <w:b/>
        <w:bCs/>
      </w:rPr>
    </w:tblStylePr>
    <w:tblStylePr w:type="lastCol">
      <w:rPr>
        <w:b/>
        <w:bCs/>
      </w:rPr>
    </w:tblStylePr>
    <w:tblStylePr w:type="band1Vert">
      <w:tblPr/>
      <w:tcPr>
        <w:tcBorders>
          <w:top w:val="single" w:sz="8" w:space="0" w:color="111821" w:themeColor="accent5"/>
          <w:left w:val="single" w:sz="8" w:space="0" w:color="111821" w:themeColor="accent5"/>
          <w:bottom w:val="single" w:sz="8" w:space="0" w:color="111821" w:themeColor="accent5"/>
          <w:right w:val="single" w:sz="8" w:space="0" w:color="111821" w:themeColor="accent5"/>
        </w:tcBorders>
      </w:tcPr>
    </w:tblStylePr>
    <w:tblStylePr w:type="band1Horz">
      <w:tblPr/>
      <w:tcPr>
        <w:tcBorders>
          <w:top w:val="single" w:sz="8" w:space="0" w:color="111821" w:themeColor="accent5"/>
          <w:left w:val="single" w:sz="8" w:space="0" w:color="111821" w:themeColor="accent5"/>
          <w:bottom w:val="single" w:sz="8" w:space="0" w:color="111821" w:themeColor="accent5"/>
          <w:right w:val="single" w:sz="8" w:space="0" w:color="111821" w:themeColor="accent5"/>
        </w:tcBorders>
      </w:tcPr>
    </w:tblStylePr>
  </w:style>
  <w:style w:type="table" w:styleId="LightList-Accent6">
    <w:name w:val="Light List Accent 6"/>
    <w:basedOn w:val="TableNormal"/>
    <w:uiPriority w:val="99"/>
    <w:semiHidden/>
    <w:unhideWhenUsed/>
    <w:rsid w:val="00911DE3"/>
    <w:pPr>
      <w:spacing w:line="240" w:lineRule="auto"/>
    </w:pPr>
    <w:tblPr>
      <w:tblStyleRowBandSize w:val="1"/>
      <w:tblStyleColBandSize w:val="1"/>
      <w:tblBorders>
        <w:top w:val="single" w:sz="8" w:space="0" w:color="BFD6ED" w:themeColor="accent6"/>
        <w:left w:val="single" w:sz="8" w:space="0" w:color="BFD6ED" w:themeColor="accent6"/>
        <w:bottom w:val="single" w:sz="8" w:space="0" w:color="BFD6ED" w:themeColor="accent6"/>
        <w:right w:val="single" w:sz="8" w:space="0" w:color="BFD6ED" w:themeColor="accent6"/>
      </w:tblBorders>
    </w:tblPr>
    <w:tblStylePr w:type="firstRow">
      <w:pPr>
        <w:spacing w:before="0" w:after="0" w:line="240" w:lineRule="auto"/>
      </w:pPr>
      <w:rPr>
        <w:b/>
        <w:bCs/>
        <w:color w:val="FFFFFF" w:themeColor="background1"/>
      </w:rPr>
      <w:tblPr/>
      <w:tcPr>
        <w:shd w:val="clear" w:color="auto" w:fill="BFD6ED" w:themeFill="accent6"/>
      </w:tcPr>
    </w:tblStylePr>
    <w:tblStylePr w:type="lastRow">
      <w:pPr>
        <w:spacing w:before="0" w:after="0" w:line="240" w:lineRule="auto"/>
      </w:pPr>
      <w:rPr>
        <w:b/>
        <w:bCs/>
      </w:rPr>
      <w:tblPr/>
      <w:tcPr>
        <w:tcBorders>
          <w:top w:val="double" w:sz="6" w:space="0" w:color="BFD6ED" w:themeColor="accent6"/>
          <w:left w:val="single" w:sz="8" w:space="0" w:color="BFD6ED" w:themeColor="accent6"/>
          <w:bottom w:val="single" w:sz="8" w:space="0" w:color="BFD6ED" w:themeColor="accent6"/>
          <w:right w:val="single" w:sz="8" w:space="0" w:color="BFD6ED" w:themeColor="accent6"/>
        </w:tcBorders>
      </w:tcPr>
    </w:tblStylePr>
    <w:tblStylePr w:type="firstCol">
      <w:rPr>
        <w:b/>
        <w:bCs/>
      </w:rPr>
    </w:tblStylePr>
    <w:tblStylePr w:type="lastCol">
      <w:rPr>
        <w:b/>
        <w:bCs/>
      </w:rPr>
    </w:tblStylePr>
    <w:tblStylePr w:type="band1Vert">
      <w:tblPr/>
      <w:tcPr>
        <w:tcBorders>
          <w:top w:val="single" w:sz="8" w:space="0" w:color="BFD6ED" w:themeColor="accent6"/>
          <w:left w:val="single" w:sz="8" w:space="0" w:color="BFD6ED" w:themeColor="accent6"/>
          <w:bottom w:val="single" w:sz="8" w:space="0" w:color="BFD6ED" w:themeColor="accent6"/>
          <w:right w:val="single" w:sz="8" w:space="0" w:color="BFD6ED" w:themeColor="accent6"/>
        </w:tcBorders>
      </w:tcPr>
    </w:tblStylePr>
    <w:tblStylePr w:type="band1Horz">
      <w:tblPr/>
      <w:tcPr>
        <w:tcBorders>
          <w:top w:val="single" w:sz="8" w:space="0" w:color="BFD6ED" w:themeColor="accent6"/>
          <w:left w:val="single" w:sz="8" w:space="0" w:color="BFD6ED" w:themeColor="accent6"/>
          <w:bottom w:val="single" w:sz="8" w:space="0" w:color="BFD6ED" w:themeColor="accent6"/>
          <w:right w:val="single" w:sz="8" w:space="0" w:color="BFD6ED" w:themeColor="accent6"/>
        </w:tcBorders>
      </w:tcPr>
    </w:tblStylePr>
  </w:style>
  <w:style w:type="table" w:styleId="LightShading">
    <w:name w:val="Light Shading"/>
    <w:basedOn w:val="TableNormal"/>
    <w:uiPriority w:val="99"/>
    <w:semiHidden/>
    <w:unhideWhenUsed/>
    <w:rsid w:val="00911DE3"/>
    <w:pPr>
      <w:spacing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99"/>
    <w:semiHidden/>
    <w:unhideWhenUsed/>
    <w:rsid w:val="00911DE3"/>
    <w:pPr>
      <w:spacing w:line="240" w:lineRule="auto"/>
    </w:pPr>
    <w:rPr>
      <w:color w:val="00448A" w:themeColor="accent1" w:themeShade="BF"/>
    </w:rPr>
    <w:tblPr>
      <w:tblStyleRowBandSize w:val="1"/>
      <w:tblStyleColBandSize w:val="1"/>
      <w:tblBorders>
        <w:top w:val="single" w:sz="8" w:space="0" w:color="005CB9" w:themeColor="accent1"/>
        <w:bottom w:val="single" w:sz="8" w:space="0" w:color="005CB9" w:themeColor="accent1"/>
      </w:tblBorders>
    </w:tblPr>
    <w:tblStylePr w:type="firstRow">
      <w:pPr>
        <w:spacing w:before="0" w:after="0" w:line="240" w:lineRule="auto"/>
      </w:pPr>
      <w:rPr>
        <w:b/>
        <w:bCs/>
      </w:rPr>
      <w:tblPr/>
      <w:tcPr>
        <w:tcBorders>
          <w:top w:val="single" w:sz="8" w:space="0" w:color="005CB9" w:themeColor="accent1"/>
          <w:left w:val="nil"/>
          <w:bottom w:val="single" w:sz="8" w:space="0" w:color="005CB9" w:themeColor="accent1"/>
          <w:right w:val="nil"/>
          <w:insideH w:val="nil"/>
          <w:insideV w:val="nil"/>
        </w:tcBorders>
      </w:tcPr>
    </w:tblStylePr>
    <w:tblStylePr w:type="lastRow">
      <w:pPr>
        <w:spacing w:before="0" w:after="0" w:line="240" w:lineRule="auto"/>
      </w:pPr>
      <w:rPr>
        <w:b/>
        <w:bCs/>
      </w:rPr>
      <w:tblPr/>
      <w:tcPr>
        <w:tcBorders>
          <w:top w:val="single" w:sz="8" w:space="0" w:color="005CB9" w:themeColor="accent1"/>
          <w:left w:val="nil"/>
          <w:bottom w:val="single" w:sz="8" w:space="0" w:color="005CB9"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ED6FF" w:themeFill="accent1" w:themeFillTint="3F"/>
      </w:tcPr>
    </w:tblStylePr>
    <w:tblStylePr w:type="band1Horz">
      <w:tblPr/>
      <w:tcPr>
        <w:tcBorders>
          <w:left w:val="nil"/>
          <w:right w:val="nil"/>
          <w:insideH w:val="nil"/>
          <w:insideV w:val="nil"/>
        </w:tcBorders>
        <w:shd w:val="clear" w:color="auto" w:fill="AED6FF" w:themeFill="accent1" w:themeFillTint="3F"/>
      </w:tcPr>
    </w:tblStylePr>
  </w:style>
  <w:style w:type="table" w:styleId="LightShading-Accent2">
    <w:name w:val="Light Shading Accent 2"/>
    <w:basedOn w:val="TableNormal"/>
    <w:uiPriority w:val="99"/>
    <w:semiHidden/>
    <w:unhideWhenUsed/>
    <w:rsid w:val="00911DE3"/>
    <w:pPr>
      <w:spacing w:line="240" w:lineRule="auto"/>
    </w:pPr>
    <w:rPr>
      <w:color w:val="8C8C8C" w:themeColor="accent2" w:themeShade="BF"/>
    </w:rPr>
    <w:tblPr>
      <w:tblStyleRowBandSize w:val="1"/>
      <w:tblStyleColBandSize w:val="1"/>
      <w:tblBorders>
        <w:top w:val="single" w:sz="8" w:space="0" w:color="BBBBBB" w:themeColor="accent2"/>
        <w:bottom w:val="single" w:sz="8" w:space="0" w:color="BBBBBB" w:themeColor="accent2"/>
      </w:tblBorders>
    </w:tblPr>
    <w:tblStylePr w:type="firstRow">
      <w:pPr>
        <w:spacing w:before="0" w:after="0" w:line="240" w:lineRule="auto"/>
      </w:pPr>
      <w:rPr>
        <w:b/>
        <w:bCs/>
      </w:rPr>
      <w:tblPr/>
      <w:tcPr>
        <w:tcBorders>
          <w:top w:val="single" w:sz="8" w:space="0" w:color="BBBBBB" w:themeColor="accent2"/>
          <w:left w:val="nil"/>
          <w:bottom w:val="single" w:sz="8" w:space="0" w:color="BBBBBB" w:themeColor="accent2"/>
          <w:right w:val="nil"/>
          <w:insideH w:val="nil"/>
          <w:insideV w:val="nil"/>
        </w:tcBorders>
      </w:tcPr>
    </w:tblStylePr>
    <w:tblStylePr w:type="lastRow">
      <w:pPr>
        <w:spacing w:before="0" w:after="0" w:line="240" w:lineRule="auto"/>
      </w:pPr>
      <w:rPr>
        <w:b/>
        <w:bCs/>
      </w:rPr>
      <w:tblPr/>
      <w:tcPr>
        <w:tcBorders>
          <w:top w:val="single" w:sz="8" w:space="0" w:color="BBBBBB" w:themeColor="accent2"/>
          <w:left w:val="nil"/>
          <w:bottom w:val="single" w:sz="8" w:space="0" w:color="BBBBBB"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EEEEE" w:themeFill="accent2" w:themeFillTint="3F"/>
      </w:tcPr>
    </w:tblStylePr>
    <w:tblStylePr w:type="band1Horz">
      <w:tblPr/>
      <w:tcPr>
        <w:tcBorders>
          <w:left w:val="nil"/>
          <w:right w:val="nil"/>
          <w:insideH w:val="nil"/>
          <w:insideV w:val="nil"/>
        </w:tcBorders>
        <w:shd w:val="clear" w:color="auto" w:fill="EEEEEE" w:themeFill="accent2" w:themeFillTint="3F"/>
      </w:tcPr>
    </w:tblStylePr>
  </w:style>
  <w:style w:type="table" w:styleId="LightShading-Accent3">
    <w:name w:val="Light Shading Accent 3"/>
    <w:basedOn w:val="TableNormal"/>
    <w:uiPriority w:val="99"/>
    <w:semiHidden/>
    <w:unhideWhenUsed/>
    <w:rsid w:val="00911DE3"/>
    <w:pPr>
      <w:spacing w:line="240" w:lineRule="auto"/>
    </w:pPr>
    <w:rPr>
      <w:color w:val="3A80C9" w:themeColor="accent3" w:themeShade="BF"/>
    </w:rPr>
    <w:tblPr>
      <w:tblStyleRowBandSize w:val="1"/>
      <w:tblStyleColBandSize w:val="1"/>
      <w:tblBorders>
        <w:top w:val="single" w:sz="8" w:space="0" w:color="7FADDC" w:themeColor="accent3"/>
        <w:bottom w:val="single" w:sz="8" w:space="0" w:color="7FADDC" w:themeColor="accent3"/>
      </w:tblBorders>
    </w:tblPr>
    <w:tblStylePr w:type="firstRow">
      <w:pPr>
        <w:spacing w:before="0" w:after="0" w:line="240" w:lineRule="auto"/>
      </w:pPr>
      <w:rPr>
        <w:b/>
        <w:bCs/>
      </w:rPr>
      <w:tblPr/>
      <w:tcPr>
        <w:tcBorders>
          <w:top w:val="single" w:sz="8" w:space="0" w:color="7FADDC" w:themeColor="accent3"/>
          <w:left w:val="nil"/>
          <w:bottom w:val="single" w:sz="8" w:space="0" w:color="7FADDC" w:themeColor="accent3"/>
          <w:right w:val="nil"/>
          <w:insideH w:val="nil"/>
          <w:insideV w:val="nil"/>
        </w:tcBorders>
      </w:tcPr>
    </w:tblStylePr>
    <w:tblStylePr w:type="lastRow">
      <w:pPr>
        <w:spacing w:before="0" w:after="0" w:line="240" w:lineRule="auto"/>
      </w:pPr>
      <w:rPr>
        <w:b/>
        <w:bCs/>
      </w:rPr>
      <w:tblPr/>
      <w:tcPr>
        <w:tcBorders>
          <w:top w:val="single" w:sz="8" w:space="0" w:color="7FADDC" w:themeColor="accent3"/>
          <w:left w:val="nil"/>
          <w:bottom w:val="single" w:sz="8" w:space="0" w:color="7FADDC"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EAF6" w:themeFill="accent3" w:themeFillTint="3F"/>
      </w:tcPr>
    </w:tblStylePr>
    <w:tblStylePr w:type="band1Horz">
      <w:tblPr/>
      <w:tcPr>
        <w:tcBorders>
          <w:left w:val="nil"/>
          <w:right w:val="nil"/>
          <w:insideH w:val="nil"/>
          <w:insideV w:val="nil"/>
        </w:tcBorders>
        <w:shd w:val="clear" w:color="auto" w:fill="DFEAF6" w:themeFill="accent3" w:themeFillTint="3F"/>
      </w:tcPr>
    </w:tblStylePr>
  </w:style>
  <w:style w:type="table" w:styleId="LightShading-Accent4">
    <w:name w:val="Light Shading Accent 4"/>
    <w:basedOn w:val="TableNormal"/>
    <w:uiPriority w:val="99"/>
    <w:semiHidden/>
    <w:unhideWhenUsed/>
    <w:rsid w:val="00911DE3"/>
    <w:pPr>
      <w:spacing w:line="240" w:lineRule="auto"/>
    </w:pPr>
    <w:rPr>
      <w:color w:val="58595B" w:themeColor="accent4" w:themeShade="BF"/>
    </w:rPr>
    <w:tblPr>
      <w:tblStyleRowBandSize w:val="1"/>
      <w:tblStyleColBandSize w:val="1"/>
      <w:tblBorders>
        <w:top w:val="single" w:sz="8" w:space="0" w:color="76777B" w:themeColor="accent4"/>
        <w:bottom w:val="single" w:sz="8" w:space="0" w:color="76777B" w:themeColor="accent4"/>
      </w:tblBorders>
    </w:tblPr>
    <w:tblStylePr w:type="firstRow">
      <w:pPr>
        <w:spacing w:before="0" w:after="0" w:line="240" w:lineRule="auto"/>
      </w:pPr>
      <w:rPr>
        <w:b/>
        <w:bCs/>
      </w:rPr>
      <w:tblPr/>
      <w:tcPr>
        <w:tcBorders>
          <w:top w:val="single" w:sz="8" w:space="0" w:color="76777B" w:themeColor="accent4"/>
          <w:left w:val="nil"/>
          <w:bottom w:val="single" w:sz="8" w:space="0" w:color="76777B" w:themeColor="accent4"/>
          <w:right w:val="nil"/>
          <w:insideH w:val="nil"/>
          <w:insideV w:val="nil"/>
        </w:tcBorders>
      </w:tcPr>
    </w:tblStylePr>
    <w:tblStylePr w:type="lastRow">
      <w:pPr>
        <w:spacing w:before="0" w:after="0" w:line="240" w:lineRule="auto"/>
      </w:pPr>
      <w:rPr>
        <w:b/>
        <w:bCs/>
      </w:rPr>
      <w:tblPr/>
      <w:tcPr>
        <w:tcBorders>
          <w:top w:val="single" w:sz="8" w:space="0" w:color="76777B" w:themeColor="accent4"/>
          <w:left w:val="nil"/>
          <w:bottom w:val="single" w:sz="8" w:space="0" w:color="76777B"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CDDDE" w:themeFill="accent4" w:themeFillTint="3F"/>
      </w:tcPr>
    </w:tblStylePr>
    <w:tblStylePr w:type="band1Horz">
      <w:tblPr/>
      <w:tcPr>
        <w:tcBorders>
          <w:left w:val="nil"/>
          <w:right w:val="nil"/>
          <w:insideH w:val="nil"/>
          <w:insideV w:val="nil"/>
        </w:tcBorders>
        <w:shd w:val="clear" w:color="auto" w:fill="DCDDDE" w:themeFill="accent4" w:themeFillTint="3F"/>
      </w:tcPr>
    </w:tblStylePr>
  </w:style>
  <w:style w:type="table" w:styleId="LightShading-Accent5">
    <w:name w:val="Light Shading Accent 5"/>
    <w:basedOn w:val="TableNormal"/>
    <w:uiPriority w:val="99"/>
    <w:semiHidden/>
    <w:unhideWhenUsed/>
    <w:rsid w:val="00911DE3"/>
    <w:pPr>
      <w:spacing w:line="240" w:lineRule="auto"/>
    </w:pPr>
    <w:rPr>
      <w:color w:val="0C1118" w:themeColor="accent5" w:themeShade="BF"/>
    </w:rPr>
    <w:tblPr>
      <w:tblStyleRowBandSize w:val="1"/>
      <w:tblStyleColBandSize w:val="1"/>
      <w:tblBorders>
        <w:top w:val="single" w:sz="8" w:space="0" w:color="111821" w:themeColor="accent5"/>
        <w:bottom w:val="single" w:sz="8" w:space="0" w:color="111821" w:themeColor="accent5"/>
      </w:tblBorders>
    </w:tblPr>
    <w:tblStylePr w:type="firstRow">
      <w:pPr>
        <w:spacing w:before="0" w:after="0" w:line="240" w:lineRule="auto"/>
      </w:pPr>
      <w:rPr>
        <w:b/>
        <w:bCs/>
      </w:rPr>
      <w:tblPr/>
      <w:tcPr>
        <w:tcBorders>
          <w:top w:val="single" w:sz="8" w:space="0" w:color="111821" w:themeColor="accent5"/>
          <w:left w:val="nil"/>
          <w:bottom w:val="single" w:sz="8" w:space="0" w:color="111821" w:themeColor="accent5"/>
          <w:right w:val="nil"/>
          <w:insideH w:val="nil"/>
          <w:insideV w:val="nil"/>
        </w:tcBorders>
      </w:tcPr>
    </w:tblStylePr>
    <w:tblStylePr w:type="lastRow">
      <w:pPr>
        <w:spacing w:before="0" w:after="0" w:line="240" w:lineRule="auto"/>
      </w:pPr>
      <w:rPr>
        <w:b/>
        <w:bCs/>
      </w:rPr>
      <w:tblPr/>
      <w:tcPr>
        <w:tcBorders>
          <w:top w:val="single" w:sz="8" w:space="0" w:color="111821" w:themeColor="accent5"/>
          <w:left w:val="nil"/>
          <w:bottom w:val="single" w:sz="8" w:space="0" w:color="111821"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4C3D8" w:themeFill="accent5" w:themeFillTint="3F"/>
      </w:tcPr>
    </w:tblStylePr>
    <w:tblStylePr w:type="band1Horz">
      <w:tblPr/>
      <w:tcPr>
        <w:tcBorders>
          <w:left w:val="nil"/>
          <w:right w:val="nil"/>
          <w:insideH w:val="nil"/>
          <w:insideV w:val="nil"/>
        </w:tcBorders>
        <w:shd w:val="clear" w:color="auto" w:fill="B4C3D8" w:themeFill="accent5" w:themeFillTint="3F"/>
      </w:tcPr>
    </w:tblStylePr>
  </w:style>
  <w:style w:type="table" w:styleId="LightShading-Accent6">
    <w:name w:val="Light Shading Accent 6"/>
    <w:basedOn w:val="TableNormal"/>
    <w:uiPriority w:val="99"/>
    <w:semiHidden/>
    <w:unhideWhenUsed/>
    <w:rsid w:val="00911DE3"/>
    <w:pPr>
      <w:spacing w:line="240" w:lineRule="auto"/>
    </w:pPr>
    <w:rPr>
      <w:color w:val="6A9FD5" w:themeColor="accent6" w:themeShade="BF"/>
    </w:rPr>
    <w:tblPr>
      <w:tblStyleRowBandSize w:val="1"/>
      <w:tblStyleColBandSize w:val="1"/>
      <w:tblBorders>
        <w:top w:val="single" w:sz="8" w:space="0" w:color="BFD6ED" w:themeColor="accent6"/>
        <w:bottom w:val="single" w:sz="8" w:space="0" w:color="BFD6ED" w:themeColor="accent6"/>
      </w:tblBorders>
    </w:tblPr>
    <w:tblStylePr w:type="firstRow">
      <w:pPr>
        <w:spacing w:before="0" w:after="0" w:line="240" w:lineRule="auto"/>
      </w:pPr>
      <w:rPr>
        <w:b/>
        <w:bCs/>
      </w:rPr>
      <w:tblPr/>
      <w:tcPr>
        <w:tcBorders>
          <w:top w:val="single" w:sz="8" w:space="0" w:color="BFD6ED" w:themeColor="accent6"/>
          <w:left w:val="nil"/>
          <w:bottom w:val="single" w:sz="8" w:space="0" w:color="BFD6ED" w:themeColor="accent6"/>
          <w:right w:val="nil"/>
          <w:insideH w:val="nil"/>
          <w:insideV w:val="nil"/>
        </w:tcBorders>
      </w:tcPr>
    </w:tblStylePr>
    <w:tblStylePr w:type="lastRow">
      <w:pPr>
        <w:spacing w:before="0" w:after="0" w:line="240" w:lineRule="auto"/>
      </w:pPr>
      <w:rPr>
        <w:b/>
        <w:bCs/>
      </w:rPr>
      <w:tblPr/>
      <w:tcPr>
        <w:tcBorders>
          <w:top w:val="single" w:sz="8" w:space="0" w:color="BFD6ED" w:themeColor="accent6"/>
          <w:left w:val="nil"/>
          <w:bottom w:val="single" w:sz="8" w:space="0" w:color="BFD6ED"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F4FA" w:themeFill="accent6" w:themeFillTint="3F"/>
      </w:tcPr>
    </w:tblStylePr>
    <w:tblStylePr w:type="band1Horz">
      <w:tblPr/>
      <w:tcPr>
        <w:tcBorders>
          <w:left w:val="nil"/>
          <w:right w:val="nil"/>
          <w:insideH w:val="nil"/>
          <w:insideV w:val="nil"/>
        </w:tcBorders>
        <w:shd w:val="clear" w:color="auto" w:fill="EFF4FA" w:themeFill="accent6" w:themeFillTint="3F"/>
      </w:tcPr>
    </w:tblStylePr>
  </w:style>
  <w:style w:type="character" w:styleId="LineNumber">
    <w:name w:val="line number"/>
    <w:basedOn w:val="DefaultParagraphFont"/>
    <w:uiPriority w:val="99"/>
    <w:semiHidden/>
    <w:rsid w:val="00911DE3"/>
  </w:style>
  <w:style w:type="paragraph" w:styleId="List">
    <w:name w:val="List"/>
    <w:basedOn w:val="Normal"/>
    <w:uiPriority w:val="99"/>
    <w:semiHidden/>
    <w:rsid w:val="00911DE3"/>
    <w:pPr>
      <w:ind w:left="283" w:hanging="283"/>
      <w:contextualSpacing/>
    </w:pPr>
  </w:style>
  <w:style w:type="paragraph" w:styleId="List2">
    <w:name w:val="List 2"/>
    <w:basedOn w:val="Normal"/>
    <w:uiPriority w:val="99"/>
    <w:semiHidden/>
    <w:rsid w:val="00911DE3"/>
    <w:pPr>
      <w:ind w:left="566" w:hanging="283"/>
      <w:contextualSpacing/>
    </w:pPr>
  </w:style>
  <w:style w:type="paragraph" w:styleId="List3">
    <w:name w:val="List 3"/>
    <w:basedOn w:val="Normal"/>
    <w:uiPriority w:val="99"/>
    <w:semiHidden/>
    <w:rsid w:val="00911DE3"/>
    <w:pPr>
      <w:ind w:left="849" w:hanging="283"/>
      <w:contextualSpacing/>
    </w:pPr>
  </w:style>
  <w:style w:type="paragraph" w:styleId="List4">
    <w:name w:val="List 4"/>
    <w:basedOn w:val="Normal"/>
    <w:uiPriority w:val="99"/>
    <w:semiHidden/>
    <w:rsid w:val="00911DE3"/>
    <w:pPr>
      <w:ind w:left="1132" w:hanging="283"/>
      <w:contextualSpacing/>
    </w:pPr>
  </w:style>
  <w:style w:type="paragraph" w:styleId="List5">
    <w:name w:val="List 5"/>
    <w:basedOn w:val="Normal"/>
    <w:uiPriority w:val="99"/>
    <w:semiHidden/>
    <w:rsid w:val="00911DE3"/>
    <w:pPr>
      <w:ind w:left="1415" w:hanging="283"/>
      <w:contextualSpacing/>
    </w:pPr>
  </w:style>
  <w:style w:type="paragraph" w:styleId="ListBullet">
    <w:name w:val="List Bullet"/>
    <w:basedOn w:val="Normal"/>
    <w:uiPriority w:val="2"/>
    <w:qFormat/>
    <w:rsid w:val="00EB3839"/>
    <w:pPr>
      <w:ind w:left="340" w:hanging="340"/>
    </w:pPr>
  </w:style>
  <w:style w:type="paragraph" w:styleId="ListBullet2">
    <w:name w:val="List Bullet 2"/>
    <w:basedOn w:val="Normal"/>
    <w:uiPriority w:val="2"/>
    <w:semiHidden/>
    <w:rsid w:val="00EB3839"/>
    <w:pPr>
      <w:contextualSpacing/>
    </w:pPr>
  </w:style>
  <w:style w:type="paragraph" w:styleId="ListBullet3">
    <w:name w:val="List Bullet 3"/>
    <w:basedOn w:val="Normal"/>
    <w:uiPriority w:val="2"/>
    <w:semiHidden/>
    <w:rsid w:val="00EB3839"/>
    <w:pPr>
      <w:contextualSpacing/>
    </w:pPr>
  </w:style>
  <w:style w:type="paragraph" w:styleId="ListBullet4">
    <w:name w:val="List Bullet 4"/>
    <w:basedOn w:val="Normal"/>
    <w:uiPriority w:val="2"/>
    <w:semiHidden/>
    <w:rsid w:val="00911DE3"/>
    <w:pPr>
      <w:numPr>
        <w:numId w:val="3"/>
      </w:numPr>
      <w:contextualSpacing/>
    </w:pPr>
  </w:style>
  <w:style w:type="paragraph" w:styleId="ListBullet5">
    <w:name w:val="List Bullet 5"/>
    <w:basedOn w:val="Normal"/>
    <w:uiPriority w:val="2"/>
    <w:semiHidden/>
    <w:rsid w:val="00911DE3"/>
    <w:pPr>
      <w:numPr>
        <w:numId w:val="4"/>
      </w:numPr>
      <w:contextualSpacing/>
    </w:pPr>
  </w:style>
  <w:style w:type="paragraph" w:styleId="ListContinue">
    <w:name w:val="List Continue"/>
    <w:basedOn w:val="Normal"/>
    <w:uiPriority w:val="99"/>
    <w:semiHidden/>
    <w:rsid w:val="00911DE3"/>
    <w:pPr>
      <w:spacing w:after="120"/>
      <w:ind w:left="283"/>
      <w:contextualSpacing/>
    </w:pPr>
  </w:style>
  <w:style w:type="paragraph" w:styleId="ListContinue2">
    <w:name w:val="List Continue 2"/>
    <w:basedOn w:val="Normal"/>
    <w:uiPriority w:val="99"/>
    <w:semiHidden/>
    <w:rsid w:val="00911DE3"/>
    <w:pPr>
      <w:spacing w:after="120"/>
      <w:ind w:left="566"/>
      <w:contextualSpacing/>
    </w:pPr>
  </w:style>
  <w:style w:type="paragraph" w:styleId="ListContinue3">
    <w:name w:val="List Continue 3"/>
    <w:basedOn w:val="Normal"/>
    <w:uiPriority w:val="99"/>
    <w:semiHidden/>
    <w:rsid w:val="00911DE3"/>
    <w:pPr>
      <w:spacing w:after="120"/>
      <w:ind w:left="849"/>
      <w:contextualSpacing/>
    </w:pPr>
  </w:style>
  <w:style w:type="paragraph" w:styleId="ListContinue4">
    <w:name w:val="List Continue 4"/>
    <w:basedOn w:val="Normal"/>
    <w:uiPriority w:val="99"/>
    <w:semiHidden/>
    <w:rsid w:val="00911DE3"/>
    <w:pPr>
      <w:spacing w:after="120"/>
      <w:ind w:left="1132"/>
      <w:contextualSpacing/>
    </w:pPr>
  </w:style>
  <w:style w:type="paragraph" w:styleId="ListContinue5">
    <w:name w:val="List Continue 5"/>
    <w:basedOn w:val="Normal"/>
    <w:uiPriority w:val="99"/>
    <w:semiHidden/>
    <w:rsid w:val="00911DE3"/>
    <w:pPr>
      <w:spacing w:after="120"/>
      <w:ind w:left="1415"/>
      <w:contextualSpacing/>
    </w:pPr>
  </w:style>
  <w:style w:type="paragraph" w:styleId="ListNumber">
    <w:name w:val="List Number"/>
    <w:basedOn w:val="Normal"/>
    <w:uiPriority w:val="2"/>
    <w:qFormat/>
    <w:rsid w:val="00EB3839"/>
    <w:pPr>
      <w:ind w:left="340" w:hanging="340"/>
    </w:pPr>
  </w:style>
  <w:style w:type="paragraph" w:styleId="ListNumber2">
    <w:name w:val="List Number 2"/>
    <w:basedOn w:val="Normal"/>
    <w:uiPriority w:val="2"/>
    <w:semiHidden/>
    <w:rsid w:val="00EB3839"/>
    <w:pPr>
      <w:contextualSpacing/>
    </w:pPr>
  </w:style>
  <w:style w:type="paragraph" w:styleId="ListNumber3">
    <w:name w:val="List Number 3"/>
    <w:basedOn w:val="Normal"/>
    <w:uiPriority w:val="2"/>
    <w:semiHidden/>
    <w:rsid w:val="00EB3839"/>
    <w:pPr>
      <w:contextualSpacing/>
    </w:pPr>
  </w:style>
  <w:style w:type="paragraph" w:styleId="ListNumber4">
    <w:name w:val="List Number 4"/>
    <w:basedOn w:val="Normal"/>
    <w:uiPriority w:val="2"/>
    <w:semiHidden/>
    <w:rsid w:val="00911DE3"/>
    <w:pPr>
      <w:numPr>
        <w:numId w:val="5"/>
      </w:numPr>
      <w:contextualSpacing/>
    </w:pPr>
  </w:style>
  <w:style w:type="paragraph" w:styleId="ListNumber5">
    <w:name w:val="List Number 5"/>
    <w:basedOn w:val="Normal"/>
    <w:uiPriority w:val="2"/>
    <w:semiHidden/>
    <w:rsid w:val="00911DE3"/>
    <w:pPr>
      <w:numPr>
        <w:numId w:val="6"/>
      </w:numPr>
      <w:contextualSpacing/>
    </w:pPr>
  </w:style>
  <w:style w:type="paragraph" w:styleId="ListParagraph">
    <w:name w:val="List Paragraph"/>
    <w:basedOn w:val="Normal"/>
    <w:uiPriority w:val="34"/>
    <w:qFormat/>
    <w:rsid w:val="00911DE3"/>
    <w:pPr>
      <w:ind w:left="720"/>
      <w:contextualSpacing/>
    </w:pPr>
  </w:style>
  <w:style w:type="table" w:styleId="ListTable1Light">
    <w:name w:val="List Table 1 Light"/>
    <w:basedOn w:val="TableNormal"/>
    <w:uiPriority w:val="99"/>
    <w:rsid w:val="00911DE3"/>
    <w:pPr>
      <w:spacing w:line="240" w:lineRule="auto"/>
    </w:p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99"/>
    <w:rsid w:val="00911DE3"/>
    <w:pPr>
      <w:spacing w:line="240" w:lineRule="auto"/>
    </w:pPr>
    <w:tblPr>
      <w:tblStyleRowBandSize w:val="1"/>
      <w:tblStyleColBandSize w:val="1"/>
    </w:tblPr>
    <w:tblStylePr w:type="firstRow">
      <w:rPr>
        <w:b/>
        <w:bCs/>
      </w:rPr>
      <w:tblPr/>
      <w:tcPr>
        <w:tcBorders>
          <w:bottom w:val="single" w:sz="4" w:space="0" w:color="3C9CFF" w:themeColor="accent1" w:themeTint="99"/>
        </w:tcBorders>
      </w:tcPr>
    </w:tblStylePr>
    <w:tblStylePr w:type="lastRow">
      <w:rPr>
        <w:b/>
        <w:bCs/>
      </w:rPr>
      <w:tblPr/>
      <w:tcPr>
        <w:tcBorders>
          <w:top w:val="single" w:sz="4" w:space="0" w:color="3C9CFF" w:themeColor="accent1" w:themeTint="99"/>
        </w:tcBorders>
      </w:tcPr>
    </w:tblStylePr>
    <w:tblStylePr w:type="firstCol">
      <w:rPr>
        <w:b/>
        <w:bCs/>
      </w:rPr>
    </w:tblStylePr>
    <w:tblStylePr w:type="lastCol">
      <w:rPr>
        <w:b/>
        <w:bCs/>
      </w:rPr>
    </w:tblStylePr>
    <w:tblStylePr w:type="band1Vert">
      <w:tblPr/>
      <w:tcPr>
        <w:shd w:val="clear" w:color="auto" w:fill="BEDEFF" w:themeFill="accent1" w:themeFillTint="33"/>
      </w:tcPr>
    </w:tblStylePr>
    <w:tblStylePr w:type="band1Horz">
      <w:tblPr/>
      <w:tcPr>
        <w:shd w:val="clear" w:color="auto" w:fill="BEDEFF" w:themeFill="accent1" w:themeFillTint="33"/>
      </w:tcPr>
    </w:tblStylePr>
  </w:style>
  <w:style w:type="table" w:styleId="ListTable1Light-Accent2">
    <w:name w:val="List Table 1 Light Accent 2"/>
    <w:basedOn w:val="TableNormal"/>
    <w:uiPriority w:val="99"/>
    <w:rsid w:val="00911DE3"/>
    <w:pPr>
      <w:spacing w:line="240" w:lineRule="auto"/>
    </w:pPr>
    <w:tblPr>
      <w:tblStyleRowBandSize w:val="1"/>
      <w:tblStyleColBandSize w:val="1"/>
    </w:tblPr>
    <w:tblStylePr w:type="firstRow">
      <w:rPr>
        <w:b/>
        <w:bCs/>
      </w:rPr>
      <w:tblPr/>
      <w:tcPr>
        <w:tcBorders>
          <w:bottom w:val="single" w:sz="4" w:space="0" w:color="D6D6D6" w:themeColor="accent2" w:themeTint="99"/>
        </w:tcBorders>
      </w:tcPr>
    </w:tblStylePr>
    <w:tblStylePr w:type="lastRow">
      <w:rPr>
        <w:b/>
        <w:bCs/>
      </w:rPr>
      <w:tblPr/>
      <w:tcPr>
        <w:tcBorders>
          <w:top w:val="single" w:sz="4" w:space="0" w:color="D6D6D6" w:themeColor="accent2" w:themeTint="99"/>
        </w:tcBorders>
      </w:tcPr>
    </w:tblStylePr>
    <w:tblStylePr w:type="firstCol">
      <w:rPr>
        <w:b/>
        <w:bCs/>
      </w:rPr>
    </w:tblStylePr>
    <w:tblStylePr w:type="lastCol">
      <w:rPr>
        <w:b/>
        <w:bCs/>
      </w:rPr>
    </w:tblStylePr>
    <w:tblStylePr w:type="band1Vert">
      <w:tblPr/>
      <w:tcPr>
        <w:shd w:val="clear" w:color="auto" w:fill="F1F1F1" w:themeFill="accent2" w:themeFillTint="33"/>
      </w:tcPr>
    </w:tblStylePr>
    <w:tblStylePr w:type="band1Horz">
      <w:tblPr/>
      <w:tcPr>
        <w:shd w:val="clear" w:color="auto" w:fill="F1F1F1" w:themeFill="accent2" w:themeFillTint="33"/>
      </w:tcPr>
    </w:tblStylePr>
  </w:style>
  <w:style w:type="table" w:styleId="ListTable1Light-Accent3">
    <w:name w:val="List Table 1 Light Accent 3"/>
    <w:basedOn w:val="TableNormal"/>
    <w:uiPriority w:val="99"/>
    <w:rsid w:val="00911DE3"/>
    <w:pPr>
      <w:spacing w:line="240" w:lineRule="auto"/>
    </w:pPr>
    <w:tblPr>
      <w:tblStyleRowBandSize w:val="1"/>
      <w:tblStyleColBandSize w:val="1"/>
    </w:tblPr>
    <w:tblStylePr w:type="firstRow">
      <w:rPr>
        <w:b/>
        <w:bCs/>
      </w:rPr>
      <w:tblPr/>
      <w:tcPr>
        <w:tcBorders>
          <w:bottom w:val="single" w:sz="4" w:space="0" w:color="B2CDEA" w:themeColor="accent3" w:themeTint="99"/>
        </w:tcBorders>
      </w:tcPr>
    </w:tblStylePr>
    <w:tblStylePr w:type="lastRow">
      <w:rPr>
        <w:b/>
        <w:bCs/>
      </w:rPr>
      <w:tblPr/>
      <w:tcPr>
        <w:tcBorders>
          <w:top w:val="single" w:sz="4" w:space="0" w:color="B2CDEA" w:themeColor="accent3" w:themeTint="99"/>
        </w:tcBorders>
      </w:tcPr>
    </w:tblStylePr>
    <w:tblStylePr w:type="firstCol">
      <w:rPr>
        <w:b/>
        <w:bCs/>
      </w:rPr>
    </w:tblStylePr>
    <w:tblStylePr w:type="lastCol">
      <w:rPr>
        <w:b/>
        <w:bCs/>
      </w:rPr>
    </w:tblStylePr>
    <w:tblStylePr w:type="band1Vert">
      <w:tblPr/>
      <w:tcPr>
        <w:shd w:val="clear" w:color="auto" w:fill="E5EEF8" w:themeFill="accent3" w:themeFillTint="33"/>
      </w:tcPr>
    </w:tblStylePr>
    <w:tblStylePr w:type="band1Horz">
      <w:tblPr/>
      <w:tcPr>
        <w:shd w:val="clear" w:color="auto" w:fill="E5EEF8" w:themeFill="accent3" w:themeFillTint="33"/>
      </w:tcPr>
    </w:tblStylePr>
  </w:style>
  <w:style w:type="table" w:styleId="ListTable1Light-Accent4">
    <w:name w:val="List Table 1 Light Accent 4"/>
    <w:basedOn w:val="TableNormal"/>
    <w:uiPriority w:val="99"/>
    <w:rsid w:val="00911DE3"/>
    <w:pPr>
      <w:spacing w:line="240" w:lineRule="auto"/>
    </w:pPr>
    <w:tblPr>
      <w:tblStyleRowBandSize w:val="1"/>
      <w:tblStyleColBandSize w:val="1"/>
    </w:tblPr>
    <w:tblStylePr w:type="firstRow">
      <w:rPr>
        <w:b/>
        <w:bCs/>
      </w:rPr>
      <w:tblPr/>
      <w:tcPr>
        <w:tcBorders>
          <w:bottom w:val="single" w:sz="4" w:space="0" w:color="ACADAF" w:themeColor="accent4" w:themeTint="99"/>
        </w:tcBorders>
      </w:tcPr>
    </w:tblStylePr>
    <w:tblStylePr w:type="lastRow">
      <w:rPr>
        <w:b/>
        <w:bCs/>
      </w:rPr>
      <w:tblPr/>
      <w:tcPr>
        <w:tcBorders>
          <w:top w:val="single" w:sz="4" w:space="0" w:color="ACADAF" w:themeColor="accent4" w:themeTint="99"/>
        </w:tcBorders>
      </w:tcPr>
    </w:tblStylePr>
    <w:tblStylePr w:type="firstCol">
      <w:rPr>
        <w:b/>
        <w:bCs/>
      </w:rPr>
    </w:tblStylePr>
    <w:tblStylePr w:type="lastCol">
      <w:rPr>
        <w:b/>
        <w:bCs/>
      </w:rPr>
    </w:tblStylePr>
    <w:tblStylePr w:type="band1Vert">
      <w:tblPr/>
      <w:tcPr>
        <w:shd w:val="clear" w:color="auto" w:fill="E3E3E4" w:themeFill="accent4" w:themeFillTint="33"/>
      </w:tcPr>
    </w:tblStylePr>
    <w:tblStylePr w:type="band1Horz">
      <w:tblPr/>
      <w:tcPr>
        <w:shd w:val="clear" w:color="auto" w:fill="E3E3E4" w:themeFill="accent4" w:themeFillTint="33"/>
      </w:tcPr>
    </w:tblStylePr>
  </w:style>
  <w:style w:type="table" w:styleId="ListTable1Light-Accent5">
    <w:name w:val="List Table 1 Light Accent 5"/>
    <w:basedOn w:val="TableNormal"/>
    <w:uiPriority w:val="99"/>
    <w:rsid w:val="00911DE3"/>
    <w:pPr>
      <w:spacing w:line="240" w:lineRule="auto"/>
    </w:pPr>
    <w:tblPr>
      <w:tblStyleRowBandSize w:val="1"/>
      <w:tblStyleColBandSize w:val="1"/>
    </w:tblPr>
    <w:tblStylePr w:type="firstRow">
      <w:rPr>
        <w:b/>
        <w:bCs/>
      </w:rPr>
      <w:tblPr/>
      <w:tcPr>
        <w:tcBorders>
          <w:bottom w:val="single" w:sz="4" w:space="0" w:color="4F709A" w:themeColor="accent5" w:themeTint="99"/>
        </w:tcBorders>
      </w:tcPr>
    </w:tblStylePr>
    <w:tblStylePr w:type="lastRow">
      <w:rPr>
        <w:b/>
        <w:bCs/>
      </w:rPr>
      <w:tblPr/>
      <w:tcPr>
        <w:tcBorders>
          <w:top w:val="single" w:sz="4" w:space="0" w:color="4F709A" w:themeColor="accent5" w:themeTint="99"/>
        </w:tcBorders>
      </w:tcPr>
    </w:tblStylePr>
    <w:tblStylePr w:type="firstCol">
      <w:rPr>
        <w:b/>
        <w:bCs/>
      </w:rPr>
    </w:tblStylePr>
    <w:tblStylePr w:type="lastCol">
      <w:rPr>
        <w:b/>
        <w:bCs/>
      </w:rPr>
    </w:tblStylePr>
    <w:tblStylePr w:type="band1Vert">
      <w:tblPr/>
      <w:tcPr>
        <w:shd w:val="clear" w:color="auto" w:fill="C2CFDF" w:themeFill="accent5" w:themeFillTint="33"/>
      </w:tcPr>
    </w:tblStylePr>
    <w:tblStylePr w:type="band1Horz">
      <w:tblPr/>
      <w:tcPr>
        <w:shd w:val="clear" w:color="auto" w:fill="C2CFDF" w:themeFill="accent5" w:themeFillTint="33"/>
      </w:tcPr>
    </w:tblStylePr>
  </w:style>
  <w:style w:type="table" w:styleId="ListTable1Light-Accent6">
    <w:name w:val="List Table 1 Light Accent 6"/>
    <w:basedOn w:val="TableNormal"/>
    <w:uiPriority w:val="99"/>
    <w:rsid w:val="00911DE3"/>
    <w:pPr>
      <w:spacing w:line="240" w:lineRule="auto"/>
    </w:pPr>
    <w:tblPr>
      <w:tblStyleRowBandSize w:val="1"/>
      <w:tblStyleColBandSize w:val="1"/>
    </w:tblPr>
    <w:tblStylePr w:type="firstRow">
      <w:rPr>
        <w:b/>
        <w:bCs/>
      </w:rPr>
      <w:tblPr/>
      <w:tcPr>
        <w:tcBorders>
          <w:bottom w:val="single" w:sz="4" w:space="0" w:color="D8E6F4" w:themeColor="accent6" w:themeTint="99"/>
        </w:tcBorders>
      </w:tcPr>
    </w:tblStylePr>
    <w:tblStylePr w:type="lastRow">
      <w:rPr>
        <w:b/>
        <w:bCs/>
      </w:rPr>
      <w:tblPr/>
      <w:tcPr>
        <w:tcBorders>
          <w:top w:val="single" w:sz="4" w:space="0" w:color="D8E6F4" w:themeColor="accent6" w:themeTint="99"/>
        </w:tcBorders>
      </w:tcPr>
    </w:tblStylePr>
    <w:tblStylePr w:type="firstCol">
      <w:rPr>
        <w:b/>
        <w:bCs/>
      </w:rPr>
    </w:tblStylePr>
    <w:tblStylePr w:type="lastCol">
      <w:rPr>
        <w:b/>
        <w:bCs/>
      </w:rPr>
    </w:tblStylePr>
    <w:tblStylePr w:type="band1Vert">
      <w:tblPr/>
      <w:tcPr>
        <w:shd w:val="clear" w:color="auto" w:fill="F1F6FB" w:themeFill="accent6" w:themeFillTint="33"/>
      </w:tcPr>
    </w:tblStylePr>
    <w:tblStylePr w:type="band1Horz">
      <w:tblPr/>
      <w:tcPr>
        <w:shd w:val="clear" w:color="auto" w:fill="F1F6FB" w:themeFill="accent6" w:themeFillTint="33"/>
      </w:tcPr>
    </w:tblStylePr>
  </w:style>
  <w:style w:type="table" w:styleId="ListTable2">
    <w:name w:val="List Table 2"/>
    <w:basedOn w:val="TableNormal"/>
    <w:uiPriority w:val="99"/>
    <w:rsid w:val="00911DE3"/>
    <w:pPr>
      <w:spacing w:line="240" w:lineRule="auto"/>
    </w:p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99"/>
    <w:rsid w:val="00911DE3"/>
    <w:pPr>
      <w:spacing w:line="240" w:lineRule="auto"/>
    </w:pPr>
    <w:tblPr>
      <w:tblStyleRowBandSize w:val="1"/>
      <w:tblStyleColBandSize w:val="1"/>
      <w:tblBorders>
        <w:top w:val="single" w:sz="4" w:space="0" w:color="3C9CFF" w:themeColor="accent1" w:themeTint="99"/>
        <w:bottom w:val="single" w:sz="4" w:space="0" w:color="3C9CFF" w:themeColor="accent1" w:themeTint="99"/>
        <w:insideH w:val="single" w:sz="4" w:space="0" w:color="3C9CFF"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EDEFF" w:themeFill="accent1" w:themeFillTint="33"/>
      </w:tcPr>
    </w:tblStylePr>
    <w:tblStylePr w:type="band1Horz">
      <w:tblPr/>
      <w:tcPr>
        <w:shd w:val="clear" w:color="auto" w:fill="BEDEFF" w:themeFill="accent1" w:themeFillTint="33"/>
      </w:tcPr>
    </w:tblStylePr>
  </w:style>
  <w:style w:type="table" w:styleId="ListTable2-Accent2">
    <w:name w:val="List Table 2 Accent 2"/>
    <w:basedOn w:val="TableNormal"/>
    <w:uiPriority w:val="99"/>
    <w:rsid w:val="00911DE3"/>
    <w:pPr>
      <w:spacing w:line="240" w:lineRule="auto"/>
    </w:pPr>
    <w:tblPr>
      <w:tblStyleRowBandSize w:val="1"/>
      <w:tblStyleColBandSize w:val="1"/>
      <w:tblBorders>
        <w:top w:val="single" w:sz="4" w:space="0" w:color="D6D6D6" w:themeColor="accent2" w:themeTint="99"/>
        <w:bottom w:val="single" w:sz="4" w:space="0" w:color="D6D6D6" w:themeColor="accent2" w:themeTint="99"/>
        <w:insideH w:val="single" w:sz="4" w:space="0" w:color="D6D6D6"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1F1F1" w:themeFill="accent2" w:themeFillTint="33"/>
      </w:tcPr>
    </w:tblStylePr>
    <w:tblStylePr w:type="band1Horz">
      <w:tblPr/>
      <w:tcPr>
        <w:shd w:val="clear" w:color="auto" w:fill="F1F1F1" w:themeFill="accent2" w:themeFillTint="33"/>
      </w:tcPr>
    </w:tblStylePr>
  </w:style>
  <w:style w:type="table" w:styleId="ListTable2-Accent3">
    <w:name w:val="List Table 2 Accent 3"/>
    <w:basedOn w:val="TableNormal"/>
    <w:uiPriority w:val="99"/>
    <w:rsid w:val="00911DE3"/>
    <w:pPr>
      <w:spacing w:line="240" w:lineRule="auto"/>
    </w:pPr>
    <w:tblPr>
      <w:tblStyleRowBandSize w:val="1"/>
      <w:tblStyleColBandSize w:val="1"/>
      <w:tblBorders>
        <w:top w:val="single" w:sz="4" w:space="0" w:color="B2CDEA" w:themeColor="accent3" w:themeTint="99"/>
        <w:bottom w:val="single" w:sz="4" w:space="0" w:color="B2CDEA" w:themeColor="accent3" w:themeTint="99"/>
        <w:insideH w:val="single" w:sz="4" w:space="0" w:color="B2CDEA"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EEF8" w:themeFill="accent3" w:themeFillTint="33"/>
      </w:tcPr>
    </w:tblStylePr>
    <w:tblStylePr w:type="band1Horz">
      <w:tblPr/>
      <w:tcPr>
        <w:shd w:val="clear" w:color="auto" w:fill="E5EEF8" w:themeFill="accent3" w:themeFillTint="33"/>
      </w:tcPr>
    </w:tblStylePr>
  </w:style>
  <w:style w:type="table" w:styleId="ListTable2-Accent4">
    <w:name w:val="List Table 2 Accent 4"/>
    <w:basedOn w:val="TableNormal"/>
    <w:uiPriority w:val="99"/>
    <w:rsid w:val="00911DE3"/>
    <w:pPr>
      <w:spacing w:line="240" w:lineRule="auto"/>
    </w:pPr>
    <w:tblPr>
      <w:tblStyleRowBandSize w:val="1"/>
      <w:tblStyleColBandSize w:val="1"/>
      <w:tblBorders>
        <w:top w:val="single" w:sz="4" w:space="0" w:color="ACADAF" w:themeColor="accent4" w:themeTint="99"/>
        <w:bottom w:val="single" w:sz="4" w:space="0" w:color="ACADAF" w:themeColor="accent4" w:themeTint="99"/>
        <w:insideH w:val="single" w:sz="4" w:space="0" w:color="ACADAF"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3E3E4" w:themeFill="accent4" w:themeFillTint="33"/>
      </w:tcPr>
    </w:tblStylePr>
    <w:tblStylePr w:type="band1Horz">
      <w:tblPr/>
      <w:tcPr>
        <w:shd w:val="clear" w:color="auto" w:fill="E3E3E4" w:themeFill="accent4" w:themeFillTint="33"/>
      </w:tcPr>
    </w:tblStylePr>
  </w:style>
  <w:style w:type="table" w:styleId="ListTable2-Accent5">
    <w:name w:val="List Table 2 Accent 5"/>
    <w:basedOn w:val="TableNormal"/>
    <w:uiPriority w:val="99"/>
    <w:rsid w:val="00911DE3"/>
    <w:pPr>
      <w:spacing w:line="240" w:lineRule="auto"/>
    </w:pPr>
    <w:tblPr>
      <w:tblStyleRowBandSize w:val="1"/>
      <w:tblStyleColBandSize w:val="1"/>
      <w:tblBorders>
        <w:top w:val="single" w:sz="4" w:space="0" w:color="4F709A" w:themeColor="accent5" w:themeTint="99"/>
        <w:bottom w:val="single" w:sz="4" w:space="0" w:color="4F709A" w:themeColor="accent5" w:themeTint="99"/>
        <w:insideH w:val="single" w:sz="4" w:space="0" w:color="4F709A"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2CFDF" w:themeFill="accent5" w:themeFillTint="33"/>
      </w:tcPr>
    </w:tblStylePr>
    <w:tblStylePr w:type="band1Horz">
      <w:tblPr/>
      <w:tcPr>
        <w:shd w:val="clear" w:color="auto" w:fill="C2CFDF" w:themeFill="accent5" w:themeFillTint="33"/>
      </w:tcPr>
    </w:tblStylePr>
  </w:style>
  <w:style w:type="table" w:styleId="ListTable2-Accent6">
    <w:name w:val="List Table 2 Accent 6"/>
    <w:basedOn w:val="TableNormal"/>
    <w:uiPriority w:val="99"/>
    <w:rsid w:val="00911DE3"/>
    <w:pPr>
      <w:spacing w:line="240" w:lineRule="auto"/>
    </w:pPr>
    <w:tblPr>
      <w:tblStyleRowBandSize w:val="1"/>
      <w:tblStyleColBandSize w:val="1"/>
      <w:tblBorders>
        <w:top w:val="single" w:sz="4" w:space="0" w:color="D8E6F4" w:themeColor="accent6" w:themeTint="99"/>
        <w:bottom w:val="single" w:sz="4" w:space="0" w:color="D8E6F4" w:themeColor="accent6" w:themeTint="99"/>
        <w:insideH w:val="single" w:sz="4" w:space="0" w:color="D8E6F4"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1F6FB" w:themeFill="accent6" w:themeFillTint="33"/>
      </w:tcPr>
    </w:tblStylePr>
    <w:tblStylePr w:type="band1Horz">
      <w:tblPr/>
      <w:tcPr>
        <w:shd w:val="clear" w:color="auto" w:fill="F1F6FB" w:themeFill="accent6" w:themeFillTint="33"/>
      </w:tcPr>
    </w:tblStylePr>
  </w:style>
  <w:style w:type="table" w:styleId="ListTable3">
    <w:name w:val="List Table 3"/>
    <w:basedOn w:val="TableNormal"/>
    <w:uiPriority w:val="99"/>
    <w:rsid w:val="00911DE3"/>
    <w:pPr>
      <w:spacing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99"/>
    <w:rsid w:val="00911DE3"/>
    <w:pPr>
      <w:spacing w:line="240" w:lineRule="auto"/>
    </w:pPr>
    <w:tblPr>
      <w:tblStyleRowBandSize w:val="1"/>
      <w:tblStyleColBandSize w:val="1"/>
      <w:tblBorders>
        <w:top w:val="single" w:sz="4" w:space="0" w:color="005CB9" w:themeColor="accent1"/>
        <w:left w:val="single" w:sz="4" w:space="0" w:color="005CB9" w:themeColor="accent1"/>
        <w:bottom w:val="single" w:sz="4" w:space="0" w:color="005CB9" w:themeColor="accent1"/>
        <w:right w:val="single" w:sz="4" w:space="0" w:color="005CB9" w:themeColor="accent1"/>
      </w:tblBorders>
    </w:tblPr>
    <w:tblStylePr w:type="firstRow">
      <w:rPr>
        <w:b/>
        <w:bCs/>
        <w:color w:val="FFFFFF" w:themeColor="background1"/>
      </w:rPr>
      <w:tblPr/>
      <w:tcPr>
        <w:shd w:val="clear" w:color="auto" w:fill="005CB9" w:themeFill="accent1"/>
      </w:tcPr>
    </w:tblStylePr>
    <w:tblStylePr w:type="lastRow">
      <w:rPr>
        <w:b/>
        <w:bCs/>
      </w:rPr>
      <w:tblPr/>
      <w:tcPr>
        <w:tcBorders>
          <w:top w:val="double" w:sz="4" w:space="0" w:color="005CB9"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5CB9" w:themeColor="accent1"/>
          <w:right w:val="single" w:sz="4" w:space="0" w:color="005CB9" w:themeColor="accent1"/>
        </w:tcBorders>
      </w:tcPr>
    </w:tblStylePr>
    <w:tblStylePr w:type="band1Horz">
      <w:tblPr/>
      <w:tcPr>
        <w:tcBorders>
          <w:top w:val="single" w:sz="4" w:space="0" w:color="005CB9" w:themeColor="accent1"/>
          <w:bottom w:val="single" w:sz="4" w:space="0" w:color="005CB9"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5CB9" w:themeColor="accent1"/>
          <w:left w:val="nil"/>
        </w:tcBorders>
      </w:tcPr>
    </w:tblStylePr>
    <w:tblStylePr w:type="swCell">
      <w:tblPr/>
      <w:tcPr>
        <w:tcBorders>
          <w:top w:val="double" w:sz="4" w:space="0" w:color="005CB9" w:themeColor="accent1"/>
          <w:right w:val="nil"/>
        </w:tcBorders>
      </w:tcPr>
    </w:tblStylePr>
  </w:style>
  <w:style w:type="table" w:styleId="ListTable3-Accent2">
    <w:name w:val="List Table 3 Accent 2"/>
    <w:basedOn w:val="TableNormal"/>
    <w:uiPriority w:val="99"/>
    <w:rsid w:val="00911DE3"/>
    <w:pPr>
      <w:spacing w:line="240" w:lineRule="auto"/>
    </w:pPr>
    <w:tblPr>
      <w:tblStyleRowBandSize w:val="1"/>
      <w:tblStyleColBandSize w:val="1"/>
      <w:tblBorders>
        <w:top w:val="single" w:sz="4" w:space="0" w:color="BBBBBB" w:themeColor="accent2"/>
        <w:left w:val="single" w:sz="4" w:space="0" w:color="BBBBBB" w:themeColor="accent2"/>
        <w:bottom w:val="single" w:sz="4" w:space="0" w:color="BBBBBB" w:themeColor="accent2"/>
        <w:right w:val="single" w:sz="4" w:space="0" w:color="BBBBBB" w:themeColor="accent2"/>
      </w:tblBorders>
    </w:tblPr>
    <w:tblStylePr w:type="firstRow">
      <w:rPr>
        <w:b/>
        <w:bCs/>
        <w:color w:val="FFFFFF" w:themeColor="background1"/>
      </w:rPr>
      <w:tblPr/>
      <w:tcPr>
        <w:shd w:val="clear" w:color="auto" w:fill="BBBBBB" w:themeFill="accent2"/>
      </w:tcPr>
    </w:tblStylePr>
    <w:tblStylePr w:type="lastRow">
      <w:rPr>
        <w:b/>
        <w:bCs/>
      </w:rPr>
      <w:tblPr/>
      <w:tcPr>
        <w:tcBorders>
          <w:top w:val="double" w:sz="4" w:space="0" w:color="BBBBBB"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BBBBBB" w:themeColor="accent2"/>
          <w:right w:val="single" w:sz="4" w:space="0" w:color="BBBBBB" w:themeColor="accent2"/>
        </w:tcBorders>
      </w:tcPr>
    </w:tblStylePr>
    <w:tblStylePr w:type="band1Horz">
      <w:tblPr/>
      <w:tcPr>
        <w:tcBorders>
          <w:top w:val="single" w:sz="4" w:space="0" w:color="BBBBBB" w:themeColor="accent2"/>
          <w:bottom w:val="single" w:sz="4" w:space="0" w:color="BBBBBB"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BBBBBB" w:themeColor="accent2"/>
          <w:left w:val="nil"/>
        </w:tcBorders>
      </w:tcPr>
    </w:tblStylePr>
    <w:tblStylePr w:type="swCell">
      <w:tblPr/>
      <w:tcPr>
        <w:tcBorders>
          <w:top w:val="double" w:sz="4" w:space="0" w:color="BBBBBB" w:themeColor="accent2"/>
          <w:right w:val="nil"/>
        </w:tcBorders>
      </w:tcPr>
    </w:tblStylePr>
  </w:style>
  <w:style w:type="table" w:styleId="ListTable3-Accent3">
    <w:name w:val="List Table 3 Accent 3"/>
    <w:basedOn w:val="TableNormal"/>
    <w:uiPriority w:val="99"/>
    <w:rsid w:val="00911DE3"/>
    <w:pPr>
      <w:spacing w:line="240" w:lineRule="auto"/>
    </w:pPr>
    <w:tblPr>
      <w:tblStyleRowBandSize w:val="1"/>
      <w:tblStyleColBandSize w:val="1"/>
      <w:tblBorders>
        <w:top w:val="single" w:sz="4" w:space="0" w:color="7FADDC" w:themeColor="accent3"/>
        <w:left w:val="single" w:sz="4" w:space="0" w:color="7FADDC" w:themeColor="accent3"/>
        <w:bottom w:val="single" w:sz="4" w:space="0" w:color="7FADDC" w:themeColor="accent3"/>
        <w:right w:val="single" w:sz="4" w:space="0" w:color="7FADDC" w:themeColor="accent3"/>
      </w:tblBorders>
    </w:tblPr>
    <w:tblStylePr w:type="firstRow">
      <w:rPr>
        <w:b/>
        <w:bCs/>
        <w:color w:val="FFFFFF" w:themeColor="background1"/>
      </w:rPr>
      <w:tblPr/>
      <w:tcPr>
        <w:shd w:val="clear" w:color="auto" w:fill="7FADDC" w:themeFill="accent3"/>
      </w:tcPr>
    </w:tblStylePr>
    <w:tblStylePr w:type="lastRow">
      <w:rPr>
        <w:b/>
        <w:bCs/>
      </w:rPr>
      <w:tblPr/>
      <w:tcPr>
        <w:tcBorders>
          <w:top w:val="double" w:sz="4" w:space="0" w:color="7FADDC"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FADDC" w:themeColor="accent3"/>
          <w:right w:val="single" w:sz="4" w:space="0" w:color="7FADDC" w:themeColor="accent3"/>
        </w:tcBorders>
      </w:tcPr>
    </w:tblStylePr>
    <w:tblStylePr w:type="band1Horz">
      <w:tblPr/>
      <w:tcPr>
        <w:tcBorders>
          <w:top w:val="single" w:sz="4" w:space="0" w:color="7FADDC" w:themeColor="accent3"/>
          <w:bottom w:val="single" w:sz="4" w:space="0" w:color="7FADDC"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FADDC" w:themeColor="accent3"/>
          <w:left w:val="nil"/>
        </w:tcBorders>
      </w:tcPr>
    </w:tblStylePr>
    <w:tblStylePr w:type="swCell">
      <w:tblPr/>
      <w:tcPr>
        <w:tcBorders>
          <w:top w:val="double" w:sz="4" w:space="0" w:color="7FADDC" w:themeColor="accent3"/>
          <w:right w:val="nil"/>
        </w:tcBorders>
      </w:tcPr>
    </w:tblStylePr>
  </w:style>
  <w:style w:type="table" w:styleId="ListTable3-Accent4">
    <w:name w:val="List Table 3 Accent 4"/>
    <w:basedOn w:val="TableNormal"/>
    <w:uiPriority w:val="99"/>
    <w:rsid w:val="00911DE3"/>
    <w:pPr>
      <w:spacing w:line="240" w:lineRule="auto"/>
    </w:pPr>
    <w:tblPr>
      <w:tblStyleRowBandSize w:val="1"/>
      <w:tblStyleColBandSize w:val="1"/>
      <w:tblBorders>
        <w:top w:val="single" w:sz="4" w:space="0" w:color="76777B" w:themeColor="accent4"/>
        <w:left w:val="single" w:sz="4" w:space="0" w:color="76777B" w:themeColor="accent4"/>
        <w:bottom w:val="single" w:sz="4" w:space="0" w:color="76777B" w:themeColor="accent4"/>
        <w:right w:val="single" w:sz="4" w:space="0" w:color="76777B" w:themeColor="accent4"/>
      </w:tblBorders>
    </w:tblPr>
    <w:tblStylePr w:type="firstRow">
      <w:rPr>
        <w:b/>
        <w:bCs/>
        <w:color w:val="FFFFFF" w:themeColor="background1"/>
      </w:rPr>
      <w:tblPr/>
      <w:tcPr>
        <w:shd w:val="clear" w:color="auto" w:fill="76777B" w:themeFill="accent4"/>
      </w:tcPr>
    </w:tblStylePr>
    <w:tblStylePr w:type="lastRow">
      <w:rPr>
        <w:b/>
        <w:bCs/>
      </w:rPr>
      <w:tblPr/>
      <w:tcPr>
        <w:tcBorders>
          <w:top w:val="double" w:sz="4" w:space="0" w:color="76777B"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6777B" w:themeColor="accent4"/>
          <w:right w:val="single" w:sz="4" w:space="0" w:color="76777B" w:themeColor="accent4"/>
        </w:tcBorders>
      </w:tcPr>
    </w:tblStylePr>
    <w:tblStylePr w:type="band1Horz">
      <w:tblPr/>
      <w:tcPr>
        <w:tcBorders>
          <w:top w:val="single" w:sz="4" w:space="0" w:color="76777B" w:themeColor="accent4"/>
          <w:bottom w:val="single" w:sz="4" w:space="0" w:color="76777B"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6777B" w:themeColor="accent4"/>
          <w:left w:val="nil"/>
        </w:tcBorders>
      </w:tcPr>
    </w:tblStylePr>
    <w:tblStylePr w:type="swCell">
      <w:tblPr/>
      <w:tcPr>
        <w:tcBorders>
          <w:top w:val="double" w:sz="4" w:space="0" w:color="76777B" w:themeColor="accent4"/>
          <w:right w:val="nil"/>
        </w:tcBorders>
      </w:tcPr>
    </w:tblStylePr>
  </w:style>
  <w:style w:type="table" w:styleId="ListTable3-Accent5">
    <w:name w:val="List Table 3 Accent 5"/>
    <w:basedOn w:val="TableNormal"/>
    <w:uiPriority w:val="99"/>
    <w:rsid w:val="00911DE3"/>
    <w:pPr>
      <w:spacing w:line="240" w:lineRule="auto"/>
    </w:pPr>
    <w:tblPr>
      <w:tblStyleRowBandSize w:val="1"/>
      <w:tblStyleColBandSize w:val="1"/>
      <w:tblBorders>
        <w:top w:val="single" w:sz="4" w:space="0" w:color="111821" w:themeColor="accent5"/>
        <w:left w:val="single" w:sz="4" w:space="0" w:color="111821" w:themeColor="accent5"/>
        <w:bottom w:val="single" w:sz="4" w:space="0" w:color="111821" w:themeColor="accent5"/>
        <w:right w:val="single" w:sz="4" w:space="0" w:color="111821" w:themeColor="accent5"/>
      </w:tblBorders>
    </w:tblPr>
    <w:tblStylePr w:type="firstRow">
      <w:rPr>
        <w:b/>
        <w:bCs/>
        <w:color w:val="FFFFFF" w:themeColor="background1"/>
      </w:rPr>
      <w:tblPr/>
      <w:tcPr>
        <w:shd w:val="clear" w:color="auto" w:fill="111821" w:themeFill="accent5"/>
      </w:tcPr>
    </w:tblStylePr>
    <w:tblStylePr w:type="lastRow">
      <w:rPr>
        <w:b/>
        <w:bCs/>
      </w:rPr>
      <w:tblPr/>
      <w:tcPr>
        <w:tcBorders>
          <w:top w:val="double" w:sz="4" w:space="0" w:color="111821"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111821" w:themeColor="accent5"/>
          <w:right w:val="single" w:sz="4" w:space="0" w:color="111821" w:themeColor="accent5"/>
        </w:tcBorders>
      </w:tcPr>
    </w:tblStylePr>
    <w:tblStylePr w:type="band1Horz">
      <w:tblPr/>
      <w:tcPr>
        <w:tcBorders>
          <w:top w:val="single" w:sz="4" w:space="0" w:color="111821" w:themeColor="accent5"/>
          <w:bottom w:val="single" w:sz="4" w:space="0" w:color="111821"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111821" w:themeColor="accent5"/>
          <w:left w:val="nil"/>
        </w:tcBorders>
      </w:tcPr>
    </w:tblStylePr>
    <w:tblStylePr w:type="swCell">
      <w:tblPr/>
      <w:tcPr>
        <w:tcBorders>
          <w:top w:val="double" w:sz="4" w:space="0" w:color="111821" w:themeColor="accent5"/>
          <w:right w:val="nil"/>
        </w:tcBorders>
      </w:tcPr>
    </w:tblStylePr>
  </w:style>
  <w:style w:type="table" w:styleId="ListTable3-Accent6">
    <w:name w:val="List Table 3 Accent 6"/>
    <w:basedOn w:val="TableNormal"/>
    <w:uiPriority w:val="99"/>
    <w:rsid w:val="00911DE3"/>
    <w:pPr>
      <w:spacing w:line="240" w:lineRule="auto"/>
    </w:pPr>
    <w:tblPr>
      <w:tblStyleRowBandSize w:val="1"/>
      <w:tblStyleColBandSize w:val="1"/>
      <w:tblBorders>
        <w:top w:val="single" w:sz="4" w:space="0" w:color="BFD6ED" w:themeColor="accent6"/>
        <w:left w:val="single" w:sz="4" w:space="0" w:color="BFD6ED" w:themeColor="accent6"/>
        <w:bottom w:val="single" w:sz="4" w:space="0" w:color="BFD6ED" w:themeColor="accent6"/>
        <w:right w:val="single" w:sz="4" w:space="0" w:color="BFD6ED" w:themeColor="accent6"/>
      </w:tblBorders>
    </w:tblPr>
    <w:tblStylePr w:type="firstRow">
      <w:rPr>
        <w:b/>
        <w:bCs/>
        <w:color w:val="FFFFFF" w:themeColor="background1"/>
      </w:rPr>
      <w:tblPr/>
      <w:tcPr>
        <w:shd w:val="clear" w:color="auto" w:fill="BFD6ED" w:themeFill="accent6"/>
      </w:tcPr>
    </w:tblStylePr>
    <w:tblStylePr w:type="lastRow">
      <w:rPr>
        <w:b/>
        <w:bCs/>
      </w:rPr>
      <w:tblPr/>
      <w:tcPr>
        <w:tcBorders>
          <w:top w:val="double" w:sz="4" w:space="0" w:color="BFD6ED"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BFD6ED" w:themeColor="accent6"/>
          <w:right w:val="single" w:sz="4" w:space="0" w:color="BFD6ED" w:themeColor="accent6"/>
        </w:tcBorders>
      </w:tcPr>
    </w:tblStylePr>
    <w:tblStylePr w:type="band1Horz">
      <w:tblPr/>
      <w:tcPr>
        <w:tcBorders>
          <w:top w:val="single" w:sz="4" w:space="0" w:color="BFD6ED" w:themeColor="accent6"/>
          <w:bottom w:val="single" w:sz="4" w:space="0" w:color="BFD6ED"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BFD6ED" w:themeColor="accent6"/>
          <w:left w:val="nil"/>
        </w:tcBorders>
      </w:tcPr>
    </w:tblStylePr>
    <w:tblStylePr w:type="swCell">
      <w:tblPr/>
      <w:tcPr>
        <w:tcBorders>
          <w:top w:val="double" w:sz="4" w:space="0" w:color="BFD6ED" w:themeColor="accent6"/>
          <w:right w:val="nil"/>
        </w:tcBorders>
      </w:tcPr>
    </w:tblStylePr>
  </w:style>
  <w:style w:type="table" w:styleId="ListTable4">
    <w:name w:val="List Table 4"/>
    <w:basedOn w:val="TableNormal"/>
    <w:uiPriority w:val="99"/>
    <w:rsid w:val="00911DE3"/>
    <w:pPr>
      <w:spacing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99"/>
    <w:rsid w:val="00911DE3"/>
    <w:pPr>
      <w:spacing w:line="240" w:lineRule="auto"/>
    </w:pPr>
    <w:tblPr>
      <w:tblStyleRowBandSize w:val="1"/>
      <w:tblStyleColBandSize w:val="1"/>
      <w:tblBorders>
        <w:top w:val="single" w:sz="4" w:space="0" w:color="3C9CFF" w:themeColor="accent1" w:themeTint="99"/>
        <w:left w:val="single" w:sz="4" w:space="0" w:color="3C9CFF" w:themeColor="accent1" w:themeTint="99"/>
        <w:bottom w:val="single" w:sz="4" w:space="0" w:color="3C9CFF" w:themeColor="accent1" w:themeTint="99"/>
        <w:right w:val="single" w:sz="4" w:space="0" w:color="3C9CFF" w:themeColor="accent1" w:themeTint="99"/>
        <w:insideH w:val="single" w:sz="4" w:space="0" w:color="3C9CFF" w:themeColor="accent1" w:themeTint="99"/>
      </w:tblBorders>
    </w:tblPr>
    <w:tblStylePr w:type="firstRow">
      <w:rPr>
        <w:b/>
        <w:bCs/>
        <w:color w:val="FFFFFF" w:themeColor="background1"/>
      </w:rPr>
      <w:tblPr/>
      <w:tcPr>
        <w:tcBorders>
          <w:top w:val="single" w:sz="4" w:space="0" w:color="005CB9" w:themeColor="accent1"/>
          <w:left w:val="single" w:sz="4" w:space="0" w:color="005CB9" w:themeColor="accent1"/>
          <w:bottom w:val="single" w:sz="4" w:space="0" w:color="005CB9" w:themeColor="accent1"/>
          <w:right w:val="single" w:sz="4" w:space="0" w:color="005CB9" w:themeColor="accent1"/>
          <w:insideH w:val="nil"/>
        </w:tcBorders>
        <w:shd w:val="clear" w:color="auto" w:fill="005CB9" w:themeFill="accent1"/>
      </w:tcPr>
    </w:tblStylePr>
    <w:tblStylePr w:type="lastRow">
      <w:rPr>
        <w:b/>
        <w:bCs/>
      </w:rPr>
      <w:tblPr/>
      <w:tcPr>
        <w:tcBorders>
          <w:top w:val="double" w:sz="4" w:space="0" w:color="3C9CFF" w:themeColor="accent1" w:themeTint="99"/>
        </w:tcBorders>
      </w:tcPr>
    </w:tblStylePr>
    <w:tblStylePr w:type="firstCol">
      <w:rPr>
        <w:b/>
        <w:bCs/>
      </w:rPr>
    </w:tblStylePr>
    <w:tblStylePr w:type="lastCol">
      <w:rPr>
        <w:b/>
        <w:bCs/>
      </w:rPr>
    </w:tblStylePr>
    <w:tblStylePr w:type="band1Vert">
      <w:tblPr/>
      <w:tcPr>
        <w:shd w:val="clear" w:color="auto" w:fill="BEDEFF" w:themeFill="accent1" w:themeFillTint="33"/>
      </w:tcPr>
    </w:tblStylePr>
    <w:tblStylePr w:type="band1Horz">
      <w:tblPr/>
      <w:tcPr>
        <w:shd w:val="clear" w:color="auto" w:fill="BEDEFF" w:themeFill="accent1" w:themeFillTint="33"/>
      </w:tcPr>
    </w:tblStylePr>
  </w:style>
  <w:style w:type="table" w:styleId="ListTable4-Accent2">
    <w:name w:val="List Table 4 Accent 2"/>
    <w:basedOn w:val="TableNormal"/>
    <w:uiPriority w:val="99"/>
    <w:rsid w:val="00911DE3"/>
    <w:pPr>
      <w:spacing w:line="240" w:lineRule="auto"/>
    </w:pPr>
    <w:tblPr>
      <w:tblStyleRowBandSize w:val="1"/>
      <w:tblStyleColBandSize w:val="1"/>
      <w:tblBorders>
        <w:top w:val="single" w:sz="4" w:space="0" w:color="D6D6D6" w:themeColor="accent2" w:themeTint="99"/>
        <w:left w:val="single" w:sz="4" w:space="0" w:color="D6D6D6" w:themeColor="accent2" w:themeTint="99"/>
        <w:bottom w:val="single" w:sz="4" w:space="0" w:color="D6D6D6" w:themeColor="accent2" w:themeTint="99"/>
        <w:right w:val="single" w:sz="4" w:space="0" w:color="D6D6D6" w:themeColor="accent2" w:themeTint="99"/>
        <w:insideH w:val="single" w:sz="4" w:space="0" w:color="D6D6D6" w:themeColor="accent2" w:themeTint="99"/>
      </w:tblBorders>
    </w:tblPr>
    <w:tblStylePr w:type="firstRow">
      <w:rPr>
        <w:b/>
        <w:bCs/>
        <w:color w:val="FFFFFF" w:themeColor="background1"/>
      </w:rPr>
      <w:tblPr/>
      <w:tcPr>
        <w:tcBorders>
          <w:top w:val="single" w:sz="4" w:space="0" w:color="BBBBBB" w:themeColor="accent2"/>
          <w:left w:val="single" w:sz="4" w:space="0" w:color="BBBBBB" w:themeColor="accent2"/>
          <w:bottom w:val="single" w:sz="4" w:space="0" w:color="BBBBBB" w:themeColor="accent2"/>
          <w:right w:val="single" w:sz="4" w:space="0" w:color="BBBBBB" w:themeColor="accent2"/>
          <w:insideH w:val="nil"/>
        </w:tcBorders>
        <w:shd w:val="clear" w:color="auto" w:fill="BBBBBB" w:themeFill="accent2"/>
      </w:tcPr>
    </w:tblStylePr>
    <w:tblStylePr w:type="lastRow">
      <w:rPr>
        <w:b/>
        <w:bCs/>
      </w:rPr>
      <w:tblPr/>
      <w:tcPr>
        <w:tcBorders>
          <w:top w:val="double" w:sz="4" w:space="0" w:color="D6D6D6" w:themeColor="accent2" w:themeTint="99"/>
        </w:tcBorders>
      </w:tcPr>
    </w:tblStylePr>
    <w:tblStylePr w:type="firstCol">
      <w:rPr>
        <w:b/>
        <w:bCs/>
      </w:rPr>
    </w:tblStylePr>
    <w:tblStylePr w:type="lastCol">
      <w:rPr>
        <w:b/>
        <w:bCs/>
      </w:rPr>
    </w:tblStylePr>
    <w:tblStylePr w:type="band1Vert">
      <w:tblPr/>
      <w:tcPr>
        <w:shd w:val="clear" w:color="auto" w:fill="F1F1F1" w:themeFill="accent2" w:themeFillTint="33"/>
      </w:tcPr>
    </w:tblStylePr>
    <w:tblStylePr w:type="band1Horz">
      <w:tblPr/>
      <w:tcPr>
        <w:shd w:val="clear" w:color="auto" w:fill="F1F1F1" w:themeFill="accent2" w:themeFillTint="33"/>
      </w:tcPr>
    </w:tblStylePr>
  </w:style>
  <w:style w:type="table" w:styleId="ListTable4-Accent3">
    <w:name w:val="List Table 4 Accent 3"/>
    <w:basedOn w:val="TableNormal"/>
    <w:uiPriority w:val="99"/>
    <w:rsid w:val="00911DE3"/>
    <w:pPr>
      <w:spacing w:line="240" w:lineRule="auto"/>
    </w:pPr>
    <w:tblPr>
      <w:tblStyleRowBandSize w:val="1"/>
      <w:tblStyleColBandSize w:val="1"/>
      <w:tblBorders>
        <w:top w:val="single" w:sz="4" w:space="0" w:color="B2CDEA" w:themeColor="accent3" w:themeTint="99"/>
        <w:left w:val="single" w:sz="4" w:space="0" w:color="B2CDEA" w:themeColor="accent3" w:themeTint="99"/>
        <w:bottom w:val="single" w:sz="4" w:space="0" w:color="B2CDEA" w:themeColor="accent3" w:themeTint="99"/>
        <w:right w:val="single" w:sz="4" w:space="0" w:color="B2CDEA" w:themeColor="accent3" w:themeTint="99"/>
        <w:insideH w:val="single" w:sz="4" w:space="0" w:color="B2CDEA" w:themeColor="accent3" w:themeTint="99"/>
      </w:tblBorders>
    </w:tblPr>
    <w:tblStylePr w:type="firstRow">
      <w:rPr>
        <w:b/>
        <w:bCs/>
        <w:color w:val="FFFFFF" w:themeColor="background1"/>
      </w:rPr>
      <w:tblPr/>
      <w:tcPr>
        <w:tcBorders>
          <w:top w:val="single" w:sz="4" w:space="0" w:color="7FADDC" w:themeColor="accent3"/>
          <w:left w:val="single" w:sz="4" w:space="0" w:color="7FADDC" w:themeColor="accent3"/>
          <w:bottom w:val="single" w:sz="4" w:space="0" w:color="7FADDC" w:themeColor="accent3"/>
          <w:right w:val="single" w:sz="4" w:space="0" w:color="7FADDC" w:themeColor="accent3"/>
          <w:insideH w:val="nil"/>
        </w:tcBorders>
        <w:shd w:val="clear" w:color="auto" w:fill="7FADDC" w:themeFill="accent3"/>
      </w:tcPr>
    </w:tblStylePr>
    <w:tblStylePr w:type="lastRow">
      <w:rPr>
        <w:b/>
        <w:bCs/>
      </w:rPr>
      <w:tblPr/>
      <w:tcPr>
        <w:tcBorders>
          <w:top w:val="double" w:sz="4" w:space="0" w:color="B2CDEA" w:themeColor="accent3" w:themeTint="99"/>
        </w:tcBorders>
      </w:tcPr>
    </w:tblStylePr>
    <w:tblStylePr w:type="firstCol">
      <w:rPr>
        <w:b/>
        <w:bCs/>
      </w:rPr>
    </w:tblStylePr>
    <w:tblStylePr w:type="lastCol">
      <w:rPr>
        <w:b/>
        <w:bCs/>
      </w:rPr>
    </w:tblStylePr>
    <w:tblStylePr w:type="band1Vert">
      <w:tblPr/>
      <w:tcPr>
        <w:shd w:val="clear" w:color="auto" w:fill="E5EEF8" w:themeFill="accent3" w:themeFillTint="33"/>
      </w:tcPr>
    </w:tblStylePr>
    <w:tblStylePr w:type="band1Horz">
      <w:tblPr/>
      <w:tcPr>
        <w:shd w:val="clear" w:color="auto" w:fill="E5EEF8" w:themeFill="accent3" w:themeFillTint="33"/>
      </w:tcPr>
    </w:tblStylePr>
  </w:style>
  <w:style w:type="table" w:styleId="ListTable4-Accent4">
    <w:name w:val="List Table 4 Accent 4"/>
    <w:basedOn w:val="TableNormal"/>
    <w:uiPriority w:val="99"/>
    <w:rsid w:val="00911DE3"/>
    <w:pPr>
      <w:spacing w:line="240" w:lineRule="auto"/>
    </w:pPr>
    <w:tblPr>
      <w:tblStyleRowBandSize w:val="1"/>
      <w:tblStyleColBandSize w:val="1"/>
      <w:tblBorders>
        <w:top w:val="single" w:sz="4" w:space="0" w:color="ACADAF" w:themeColor="accent4" w:themeTint="99"/>
        <w:left w:val="single" w:sz="4" w:space="0" w:color="ACADAF" w:themeColor="accent4" w:themeTint="99"/>
        <w:bottom w:val="single" w:sz="4" w:space="0" w:color="ACADAF" w:themeColor="accent4" w:themeTint="99"/>
        <w:right w:val="single" w:sz="4" w:space="0" w:color="ACADAF" w:themeColor="accent4" w:themeTint="99"/>
        <w:insideH w:val="single" w:sz="4" w:space="0" w:color="ACADAF" w:themeColor="accent4" w:themeTint="99"/>
      </w:tblBorders>
    </w:tblPr>
    <w:tblStylePr w:type="firstRow">
      <w:rPr>
        <w:b/>
        <w:bCs/>
        <w:color w:val="FFFFFF" w:themeColor="background1"/>
      </w:rPr>
      <w:tblPr/>
      <w:tcPr>
        <w:tcBorders>
          <w:top w:val="single" w:sz="4" w:space="0" w:color="76777B" w:themeColor="accent4"/>
          <w:left w:val="single" w:sz="4" w:space="0" w:color="76777B" w:themeColor="accent4"/>
          <w:bottom w:val="single" w:sz="4" w:space="0" w:color="76777B" w:themeColor="accent4"/>
          <w:right w:val="single" w:sz="4" w:space="0" w:color="76777B" w:themeColor="accent4"/>
          <w:insideH w:val="nil"/>
        </w:tcBorders>
        <w:shd w:val="clear" w:color="auto" w:fill="76777B" w:themeFill="accent4"/>
      </w:tcPr>
    </w:tblStylePr>
    <w:tblStylePr w:type="lastRow">
      <w:rPr>
        <w:b/>
        <w:bCs/>
      </w:rPr>
      <w:tblPr/>
      <w:tcPr>
        <w:tcBorders>
          <w:top w:val="double" w:sz="4" w:space="0" w:color="ACADAF" w:themeColor="accent4" w:themeTint="99"/>
        </w:tcBorders>
      </w:tcPr>
    </w:tblStylePr>
    <w:tblStylePr w:type="firstCol">
      <w:rPr>
        <w:b/>
        <w:bCs/>
      </w:rPr>
    </w:tblStylePr>
    <w:tblStylePr w:type="lastCol">
      <w:rPr>
        <w:b/>
        <w:bCs/>
      </w:rPr>
    </w:tblStylePr>
    <w:tblStylePr w:type="band1Vert">
      <w:tblPr/>
      <w:tcPr>
        <w:shd w:val="clear" w:color="auto" w:fill="E3E3E4" w:themeFill="accent4" w:themeFillTint="33"/>
      </w:tcPr>
    </w:tblStylePr>
    <w:tblStylePr w:type="band1Horz">
      <w:tblPr/>
      <w:tcPr>
        <w:shd w:val="clear" w:color="auto" w:fill="E3E3E4" w:themeFill="accent4" w:themeFillTint="33"/>
      </w:tcPr>
    </w:tblStylePr>
  </w:style>
  <w:style w:type="table" w:styleId="ListTable4-Accent5">
    <w:name w:val="List Table 4 Accent 5"/>
    <w:basedOn w:val="TableNormal"/>
    <w:uiPriority w:val="99"/>
    <w:rsid w:val="00911DE3"/>
    <w:pPr>
      <w:spacing w:line="240" w:lineRule="auto"/>
    </w:pPr>
    <w:tblPr>
      <w:tblStyleRowBandSize w:val="1"/>
      <w:tblStyleColBandSize w:val="1"/>
      <w:tblBorders>
        <w:top w:val="single" w:sz="4" w:space="0" w:color="4F709A" w:themeColor="accent5" w:themeTint="99"/>
        <w:left w:val="single" w:sz="4" w:space="0" w:color="4F709A" w:themeColor="accent5" w:themeTint="99"/>
        <w:bottom w:val="single" w:sz="4" w:space="0" w:color="4F709A" w:themeColor="accent5" w:themeTint="99"/>
        <w:right w:val="single" w:sz="4" w:space="0" w:color="4F709A" w:themeColor="accent5" w:themeTint="99"/>
        <w:insideH w:val="single" w:sz="4" w:space="0" w:color="4F709A" w:themeColor="accent5" w:themeTint="99"/>
      </w:tblBorders>
    </w:tblPr>
    <w:tblStylePr w:type="firstRow">
      <w:rPr>
        <w:b/>
        <w:bCs/>
        <w:color w:val="FFFFFF" w:themeColor="background1"/>
      </w:rPr>
      <w:tblPr/>
      <w:tcPr>
        <w:tcBorders>
          <w:top w:val="single" w:sz="4" w:space="0" w:color="111821" w:themeColor="accent5"/>
          <w:left w:val="single" w:sz="4" w:space="0" w:color="111821" w:themeColor="accent5"/>
          <w:bottom w:val="single" w:sz="4" w:space="0" w:color="111821" w:themeColor="accent5"/>
          <w:right w:val="single" w:sz="4" w:space="0" w:color="111821" w:themeColor="accent5"/>
          <w:insideH w:val="nil"/>
        </w:tcBorders>
        <w:shd w:val="clear" w:color="auto" w:fill="111821" w:themeFill="accent5"/>
      </w:tcPr>
    </w:tblStylePr>
    <w:tblStylePr w:type="lastRow">
      <w:rPr>
        <w:b/>
        <w:bCs/>
      </w:rPr>
      <w:tblPr/>
      <w:tcPr>
        <w:tcBorders>
          <w:top w:val="double" w:sz="4" w:space="0" w:color="4F709A" w:themeColor="accent5" w:themeTint="99"/>
        </w:tcBorders>
      </w:tcPr>
    </w:tblStylePr>
    <w:tblStylePr w:type="firstCol">
      <w:rPr>
        <w:b/>
        <w:bCs/>
      </w:rPr>
    </w:tblStylePr>
    <w:tblStylePr w:type="lastCol">
      <w:rPr>
        <w:b/>
        <w:bCs/>
      </w:rPr>
    </w:tblStylePr>
    <w:tblStylePr w:type="band1Vert">
      <w:tblPr/>
      <w:tcPr>
        <w:shd w:val="clear" w:color="auto" w:fill="C2CFDF" w:themeFill="accent5" w:themeFillTint="33"/>
      </w:tcPr>
    </w:tblStylePr>
    <w:tblStylePr w:type="band1Horz">
      <w:tblPr/>
      <w:tcPr>
        <w:shd w:val="clear" w:color="auto" w:fill="C2CFDF" w:themeFill="accent5" w:themeFillTint="33"/>
      </w:tcPr>
    </w:tblStylePr>
  </w:style>
  <w:style w:type="table" w:styleId="ListTable4-Accent6">
    <w:name w:val="List Table 4 Accent 6"/>
    <w:basedOn w:val="TableNormal"/>
    <w:uiPriority w:val="99"/>
    <w:rsid w:val="00911DE3"/>
    <w:pPr>
      <w:spacing w:line="240" w:lineRule="auto"/>
    </w:pPr>
    <w:tblPr>
      <w:tblStyleRowBandSize w:val="1"/>
      <w:tblStyleColBandSize w:val="1"/>
      <w:tblBorders>
        <w:top w:val="single" w:sz="4" w:space="0" w:color="D8E6F4" w:themeColor="accent6" w:themeTint="99"/>
        <w:left w:val="single" w:sz="4" w:space="0" w:color="D8E6F4" w:themeColor="accent6" w:themeTint="99"/>
        <w:bottom w:val="single" w:sz="4" w:space="0" w:color="D8E6F4" w:themeColor="accent6" w:themeTint="99"/>
        <w:right w:val="single" w:sz="4" w:space="0" w:color="D8E6F4" w:themeColor="accent6" w:themeTint="99"/>
        <w:insideH w:val="single" w:sz="4" w:space="0" w:color="D8E6F4" w:themeColor="accent6" w:themeTint="99"/>
      </w:tblBorders>
    </w:tblPr>
    <w:tblStylePr w:type="firstRow">
      <w:rPr>
        <w:b/>
        <w:bCs/>
        <w:color w:val="FFFFFF" w:themeColor="background1"/>
      </w:rPr>
      <w:tblPr/>
      <w:tcPr>
        <w:tcBorders>
          <w:top w:val="single" w:sz="4" w:space="0" w:color="BFD6ED" w:themeColor="accent6"/>
          <w:left w:val="single" w:sz="4" w:space="0" w:color="BFD6ED" w:themeColor="accent6"/>
          <w:bottom w:val="single" w:sz="4" w:space="0" w:color="BFD6ED" w:themeColor="accent6"/>
          <w:right w:val="single" w:sz="4" w:space="0" w:color="BFD6ED" w:themeColor="accent6"/>
          <w:insideH w:val="nil"/>
        </w:tcBorders>
        <w:shd w:val="clear" w:color="auto" w:fill="BFD6ED" w:themeFill="accent6"/>
      </w:tcPr>
    </w:tblStylePr>
    <w:tblStylePr w:type="lastRow">
      <w:rPr>
        <w:b/>
        <w:bCs/>
      </w:rPr>
      <w:tblPr/>
      <w:tcPr>
        <w:tcBorders>
          <w:top w:val="double" w:sz="4" w:space="0" w:color="D8E6F4" w:themeColor="accent6" w:themeTint="99"/>
        </w:tcBorders>
      </w:tcPr>
    </w:tblStylePr>
    <w:tblStylePr w:type="firstCol">
      <w:rPr>
        <w:b/>
        <w:bCs/>
      </w:rPr>
    </w:tblStylePr>
    <w:tblStylePr w:type="lastCol">
      <w:rPr>
        <w:b/>
        <w:bCs/>
      </w:rPr>
    </w:tblStylePr>
    <w:tblStylePr w:type="band1Vert">
      <w:tblPr/>
      <w:tcPr>
        <w:shd w:val="clear" w:color="auto" w:fill="F1F6FB" w:themeFill="accent6" w:themeFillTint="33"/>
      </w:tcPr>
    </w:tblStylePr>
    <w:tblStylePr w:type="band1Horz">
      <w:tblPr/>
      <w:tcPr>
        <w:shd w:val="clear" w:color="auto" w:fill="F1F6FB" w:themeFill="accent6" w:themeFillTint="33"/>
      </w:tcPr>
    </w:tblStylePr>
  </w:style>
  <w:style w:type="table" w:styleId="ListTable5Dark">
    <w:name w:val="List Table 5 Dark"/>
    <w:basedOn w:val="TableNormal"/>
    <w:uiPriority w:val="99"/>
    <w:rsid w:val="00911DE3"/>
    <w:pPr>
      <w:spacing w:line="240" w:lineRule="auto"/>
    </w:pPr>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99"/>
    <w:rsid w:val="00911DE3"/>
    <w:pPr>
      <w:spacing w:line="240" w:lineRule="auto"/>
    </w:pPr>
    <w:rPr>
      <w:color w:val="FFFFFF" w:themeColor="background1"/>
    </w:rPr>
    <w:tblPr>
      <w:tblStyleRowBandSize w:val="1"/>
      <w:tblStyleColBandSize w:val="1"/>
      <w:tblBorders>
        <w:top w:val="single" w:sz="24" w:space="0" w:color="005CB9" w:themeColor="accent1"/>
        <w:left w:val="single" w:sz="24" w:space="0" w:color="005CB9" w:themeColor="accent1"/>
        <w:bottom w:val="single" w:sz="24" w:space="0" w:color="005CB9" w:themeColor="accent1"/>
        <w:right w:val="single" w:sz="24" w:space="0" w:color="005CB9" w:themeColor="accent1"/>
      </w:tblBorders>
    </w:tblPr>
    <w:tcPr>
      <w:shd w:val="clear" w:color="auto" w:fill="005CB9"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99"/>
    <w:rsid w:val="00911DE3"/>
    <w:pPr>
      <w:spacing w:line="240" w:lineRule="auto"/>
    </w:pPr>
    <w:rPr>
      <w:color w:val="FFFFFF" w:themeColor="background1"/>
    </w:rPr>
    <w:tblPr>
      <w:tblStyleRowBandSize w:val="1"/>
      <w:tblStyleColBandSize w:val="1"/>
      <w:tblBorders>
        <w:top w:val="single" w:sz="24" w:space="0" w:color="BBBBBB" w:themeColor="accent2"/>
        <w:left w:val="single" w:sz="24" w:space="0" w:color="BBBBBB" w:themeColor="accent2"/>
        <w:bottom w:val="single" w:sz="24" w:space="0" w:color="BBBBBB" w:themeColor="accent2"/>
        <w:right w:val="single" w:sz="24" w:space="0" w:color="BBBBBB" w:themeColor="accent2"/>
      </w:tblBorders>
    </w:tblPr>
    <w:tcPr>
      <w:shd w:val="clear" w:color="auto" w:fill="BBBBBB"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99"/>
    <w:rsid w:val="00911DE3"/>
    <w:pPr>
      <w:spacing w:line="240" w:lineRule="auto"/>
    </w:pPr>
    <w:rPr>
      <w:color w:val="FFFFFF" w:themeColor="background1"/>
    </w:rPr>
    <w:tblPr>
      <w:tblStyleRowBandSize w:val="1"/>
      <w:tblStyleColBandSize w:val="1"/>
      <w:tblBorders>
        <w:top w:val="single" w:sz="24" w:space="0" w:color="7FADDC" w:themeColor="accent3"/>
        <w:left w:val="single" w:sz="24" w:space="0" w:color="7FADDC" w:themeColor="accent3"/>
        <w:bottom w:val="single" w:sz="24" w:space="0" w:color="7FADDC" w:themeColor="accent3"/>
        <w:right w:val="single" w:sz="24" w:space="0" w:color="7FADDC" w:themeColor="accent3"/>
      </w:tblBorders>
    </w:tblPr>
    <w:tcPr>
      <w:shd w:val="clear" w:color="auto" w:fill="7FADDC"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99"/>
    <w:rsid w:val="00911DE3"/>
    <w:pPr>
      <w:spacing w:line="240" w:lineRule="auto"/>
    </w:pPr>
    <w:rPr>
      <w:color w:val="FFFFFF" w:themeColor="background1"/>
    </w:rPr>
    <w:tblPr>
      <w:tblStyleRowBandSize w:val="1"/>
      <w:tblStyleColBandSize w:val="1"/>
      <w:tblBorders>
        <w:top w:val="single" w:sz="24" w:space="0" w:color="76777B" w:themeColor="accent4"/>
        <w:left w:val="single" w:sz="24" w:space="0" w:color="76777B" w:themeColor="accent4"/>
        <w:bottom w:val="single" w:sz="24" w:space="0" w:color="76777B" w:themeColor="accent4"/>
        <w:right w:val="single" w:sz="24" w:space="0" w:color="76777B" w:themeColor="accent4"/>
      </w:tblBorders>
    </w:tblPr>
    <w:tcPr>
      <w:shd w:val="clear" w:color="auto" w:fill="76777B"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99"/>
    <w:rsid w:val="00911DE3"/>
    <w:pPr>
      <w:spacing w:line="240" w:lineRule="auto"/>
    </w:pPr>
    <w:rPr>
      <w:color w:val="FFFFFF" w:themeColor="background1"/>
    </w:rPr>
    <w:tblPr>
      <w:tblStyleRowBandSize w:val="1"/>
      <w:tblStyleColBandSize w:val="1"/>
      <w:tblBorders>
        <w:top w:val="single" w:sz="24" w:space="0" w:color="111821" w:themeColor="accent5"/>
        <w:left w:val="single" w:sz="24" w:space="0" w:color="111821" w:themeColor="accent5"/>
        <w:bottom w:val="single" w:sz="24" w:space="0" w:color="111821" w:themeColor="accent5"/>
        <w:right w:val="single" w:sz="24" w:space="0" w:color="111821" w:themeColor="accent5"/>
      </w:tblBorders>
    </w:tblPr>
    <w:tcPr>
      <w:shd w:val="clear" w:color="auto" w:fill="111821"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99"/>
    <w:rsid w:val="00911DE3"/>
    <w:pPr>
      <w:spacing w:line="240" w:lineRule="auto"/>
    </w:pPr>
    <w:rPr>
      <w:color w:val="FFFFFF" w:themeColor="background1"/>
    </w:rPr>
    <w:tblPr>
      <w:tblStyleRowBandSize w:val="1"/>
      <w:tblStyleColBandSize w:val="1"/>
      <w:tblBorders>
        <w:top w:val="single" w:sz="24" w:space="0" w:color="BFD6ED" w:themeColor="accent6"/>
        <w:left w:val="single" w:sz="24" w:space="0" w:color="BFD6ED" w:themeColor="accent6"/>
        <w:bottom w:val="single" w:sz="24" w:space="0" w:color="BFD6ED" w:themeColor="accent6"/>
        <w:right w:val="single" w:sz="24" w:space="0" w:color="BFD6ED" w:themeColor="accent6"/>
      </w:tblBorders>
    </w:tblPr>
    <w:tcPr>
      <w:shd w:val="clear" w:color="auto" w:fill="BFD6ED"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99"/>
    <w:rsid w:val="00911DE3"/>
    <w:pPr>
      <w:spacing w:line="240" w:lineRule="auto"/>
    </w:pPr>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99"/>
    <w:rsid w:val="00911DE3"/>
    <w:pPr>
      <w:spacing w:line="240" w:lineRule="auto"/>
    </w:pPr>
    <w:rPr>
      <w:color w:val="00448A" w:themeColor="accent1" w:themeShade="BF"/>
    </w:rPr>
    <w:tblPr>
      <w:tblStyleRowBandSize w:val="1"/>
      <w:tblStyleColBandSize w:val="1"/>
      <w:tblBorders>
        <w:top w:val="single" w:sz="4" w:space="0" w:color="005CB9" w:themeColor="accent1"/>
        <w:bottom w:val="single" w:sz="4" w:space="0" w:color="005CB9" w:themeColor="accent1"/>
      </w:tblBorders>
    </w:tblPr>
    <w:tblStylePr w:type="firstRow">
      <w:rPr>
        <w:b/>
        <w:bCs/>
      </w:rPr>
      <w:tblPr/>
      <w:tcPr>
        <w:tcBorders>
          <w:bottom w:val="single" w:sz="4" w:space="0" w:color="005CB9" w:themeColor="accent1"/>
        </w:tcBorders>
      </w:tcPr>
    </w:tblStylePr>
    <w:tblStylePr w:type="lastRow">
      <w:rPr>
        <w:b/>
        <w:bCs/>
      </w:rPr>
      <w:tblPr/>
      <w:tcPr>
        <w:tcBorders>
          <w:top w:val="double" w:sz="4" w:space="0" w:color="005CB9" w:themeColor="accent1"/>
        </w:tcBorders>
      </w:tcPr>
    </w:tblStylePr>
    <w:tblStylePr w:type="firstCol">
      <w:rPr>
        <w:b/>
        <w:bCs/>
      </w:rPr>
    </w:tblStylePr>
    <w:tblStylePr w:type="lastCol">
      <w:rPr>
        <w:b/>
        <w:bCs/>
      </w:rPr>
    </w:tblStylePr>
    <w:tblStylePr w:type="band1Vert">
      <w:tblPr/>
      <w:tcPr>
        <w:shd w:val="clear" w:color="auto" w:fill="BEDEFF" w:themeFill="accent1" w:themeFillTint="33"/>
      </w:tcPr>
    </w:tblStylePr>
    <w:tblStylePr w:type="band1Horz">
      <w:tblPr/>
      <w:tcPr>
        <w:shd w:val="clear" w:color="auto" w:fill="BEDEFF" w:themeFill="accent1" w:themeFillTint="33"/>
      </w:tcPr>
    </w:tblStylePr>
  </w:style>
  <w:style w:type="table" w:styleId="ListTable6Colorful-Accent2">
    <w:name w:val="List Table 6 Colorful Accent 2"/>
    <w:basedOn w:val="TableNormal"/>
    <w:uiPriority w:val="99"/>
    <w:rsid w:val="00911DE3"/>
    <w:pPr>
      <w:spacing w:line="240" w:lineRule="auto"/>
    </w:pPr>
    <w:rPr>
      <w:color w:val="8C8C8C" w:themeColor="accent2" w:themeShade="BF"/>
    </w:rPr>
    <w:tblPr>
      <w:tblStyleRowBandSize w:val="1"/>
      <w:tblStyleColBandSize w:val="1"/>
      <w:tblBorders>
        <w:top w:val="single" w:sz="4" w:space="0" w:color="BBBBBB" w:themeColor="accent2"/>
        <w:bottom w:val="single" w:sz="4" w:space="0" w:color="BBBBBB" w:themeColor="accent2"/>
      </w:tblBorders>
    </w:tblPr>
    <w:tblStylePr w:type="firstRow">
      <w:rPr>
        <w:b/>
        <w:bCs/>
      </w:rPr>
      <w:tblPr/>
      <w:tcPr>
        <w:tcBorders>
          <w:bottom w:val="single" w:sz="4" w:space="0" w:color="BBBBBB" w:themeColor="accent2"/>
        </w:tcBorders>
      </w:tcPr>
    </w:tblStylePr>
    <w:tblStylePr w:type="lastRow">
      <w:rPr>
        <w:b/>
        <w:bCs/>
      </w:rPr>
      <w:tblPr/>
      <w:tcPr>
        <w:tcBorders>
          <w:top w:val="double" w:sz="4" w:space="0" w:color="BBBBBB" w:themeColor="accent2"/>
        </w:tcBorders>
      </w:tcPr>
    </w:tblStylePr>
    <w:tblStylePr w:type="firstCol">
      <w:rPr>
        <w:b/>
        <w:bCs/>
      </w:rPr>
    </w:tblStylePr>
    <w:tblStylePr w:type="lastCol">
      <w:rPr>
        <w:b/>
        <w:bCs/>
      </w:rPr>
    </w:tblStylePr>
    <w:tblStylePr w:type="band1Vert">
      <w:tblPr/>
      <w:tcPr>
        <w:shd w:val="clear" w:color="auto" w:fill="F1F1F1" w:themeFill="accent2" w:themeFillTint="33"/>
      </w:tcPr>
    </w:tblStylePr>
    <w:tblStylePr w:type="band1Horz">
      <w:tblPr/>
      <w:tcPr>
        <w:shd w:val="clear" w:color="auto" w:fill="F1F1F1" w:themeFill="accent2" w:themeFillTint="33"/>
      </w:tcPr>
    </w:tblStylePr>
  </w:style>
  <w:style w:type="table" w:styleId="ListTable6Colorful-Accent3">
    <w:name w:val="List Table 6 Colorful Accent 3"/>
    <w:basedOn w:val="TableNormal"/>
    <w:uiPriority w:val="99"/>
    <w:rsid w:val="00911DE3"/>
    <w:pPr>
      <w:spacing w:line="240" w:lineRule="auto"/>
    </w:pPr>
    <w:rPr>
      <w:color w:val="3A80C9" w:themeColor="accent3" w:themeShade="BF"/>
    </w:rPr>
    <w:tblPr>
      <w:tblStyleRowBandSize w:val="1"/>
      <w:tblStyleColBandSize w:val="1"/>
      <w:tblBorders>
        <w:top w:val="single" w:sz="4" w:space="0" w:color="7FADDC" w:themeColor="accent3"/>
        <w:bottom w:val="single" w:sz="4" w:space="0" w:color="7FADDC" w:themeColor="accent3"/>
      </w:tblBorders>
    </w:tblPr>
    <w:tblStylePr w:type="firstRow">
      <w:rPr>
        <w:b/>
        <w:bCs/>
      </w:rPr>
      <w:tblPr/>
      <w:tcPr>
        <w:tcBorders>
          <w:bottom w:val="single" w:sz="4" w:space="0" w:color="7FADDC" w:themeColor="accent3"/>
        </w:tcBorders>
      </w:tcPr>
    </w:tblStylePr>
    <w:tblStylePr w:type="lastRow">
      <w:rPr>
        <w:b/>
        <w:bCs/>
      </w:rPr>
      <w:tblPr/>
      <w:tcPr>
        <w:tcBorders>
          <w:top w:val="double" w:sz="4" w:space="0" w:color="7FADDC" w:themeColor="accent3"/>
        </w:tcBorders>
      </w:tcPr>
    </w:tblStylePr>
    <w:tblStylePr w:type="firstCol">
      <w:rPr>
        <w:b/>
        <w:bCs/>
      </w:rPr>
    </w:tblStylePr>
    <w:tblStylePr w:type="lastCol">
      <w:rPr>
        <w:b/>
        <w:bCs/>
      </w:rPr>
    </w:tblStylePr>
    <w:tblStylePr w:type="band1Vert">
      <w:tblPr/>
      <w:tcPr>
        <w:shd w:val="clear" w:color="auto" w:fill="E5EEF8" w:themeFill="accent3" w:themeFillTint="33"/>
      </w:tcPr>
    </w:tblStylePr>
    <w:tblStylePr w:type="band1Horz">
      <w:tblPr/>
      <w:tcPr>
        <w:shd w:val="clear" w:color="auto" w:fill="E5EEF8" w:themeFill="accent3" w:themeFillTint="33"/>
      </w:tcPr>
    </w:tblStylePr>
  </w:style>
  <w:style w:type="table" w:styleId="ListTable6Colorful-Accent4">
    <w:name w:val="List Table 6 Colorful Accent 4"/>
    <w:basedOn w:val="TableNormal"/>
    <w:uiPriority w:val="99"/>
    <w:rsid w:val="00911DE3"/>
    <w:pPr>
      <w:spacing w:line="240" w:lineRule="auto"/>
    </w:pPr>
    <w:rPr>
      <w:color w:val="58595B" w:themeColor="accent4" w:themeShade="BF"/>
    </w:rPr>
    <w:tblPr>
      <w:tblStyleRowBandSize w:val="1"/>
      <w:tblStyleColBandSize w:val="1"/>
      <w:tblBorders>
        <w:top w:val="single" w:sz="4" w:space="0" w:color="76777B" w:themeColor="accent4"/>
        <w:bottom w:val="single" w:sz="4" w:space="0" w:color="76777B" w:themeColor="accent4"/>
      </w:tblBorders>
    </w:tblPr>
    <w:tblStylePr w:type="firstRow">
      <w:rPr>
        <w:b/>
        <w:bCs/>
      </w:rPr>
      <w:tblPr/>
      <w:tcPr>
        <w:tcBorders>
          <w:bottom w:val="single" w:sz="4" w:space="0" w:color="76777B" w:themeColor="accent4"/>
        </w:tcBorders>
      </w:tcPr>
    </w:tblStylePr>
    <w:tblStylePr w:type="lastRow">
      <w:rPr>
        <w:b/>
        <w:bCs/>
      </w:rPr>
      <w:tblPr/>
      <w:tcPr>
        <w:tcBorders>
          <w:top w:val="double" w:sz="4" w:space="0" w:color="76777B" w:themeColor="accent4"/>
        </w:tcBorders>
      </w:tcPr>
    </w:tblStylePr>
    <w:tblStylePr w:type="firstCol">
      <w:rPr>
        <w:b/>
        <w:bCs/>
      </w:rPr>
    </w:tblStylePr>
    <w:tblStylePr w:type="lastCol">
      <w:rPr>
        <w:b/>
        <w:bCs/>
      </w:rPr>
    </w:tblStylePr>
    <w:tblStylePr w:type="band1Vert">
      <w:tblPr/>
      <w:tcPr>
        <w:shd w:val="clear" w:color="auto" w:fill="E3E3E4" w:themeFill="accent4" w:themeFillTint="33"/>
      </w:tcPr>
    </w:tblStylePr>
    <w:tblStylePr w:type="band1Horz">
      <w:tblPr/>
      <w:tcPr>
        <w:shd w:val="clear" w:color="auto" w:fill="E3E3E4" w:themeFill="accent4" w:themeFillTint="33"/>
      </w:tcPr>
    </w:tblStylePr>
  </w:style>
  <w:style w:type="table" w:styleId="ListTable6Colorful-Accent5">
    <w:name w:val="List Table 6 Colorful Accent 5"/>
    <w:basedOn w:val="TableNormal"/>
    <w:uiPriority w:val="99"/>
    <w:rsid w:val="00911DE3"/>
    <w:pPr>
      <w:spacing w:line="240" w:lineRule="auto"/>
    </w:pPr>
    <w:rPr>
      <w:color w:val="0C1118" w:themeColor="accent5" w:themeShade="BF"/>
    </w:rPr>
    <w:tblPr>
      <w:tblStyleRowBandSize w:val="1"/>
      <w:tblStyleColBandSize w:val="1"/>
      <w:tblBorders>
        <w:top w:val="single" w:sz="4" w:space="0" w:color="111821" w:themeColor="accent5"/>
        <w:bottom w:val="single" w:sz="4" w:space="0" w:color="111821" w:themeColor="accent5"/>
      </w:tblBorders>
    </w:tblPr>
    <w:tblStylePr w:type="firstRow">
      <w:rPr>
        <w:b/>
        <w:bCs/>
      </w:rPr>
      <w:tblPr/>
      <w:tcPr>
        <w:tcBorders>
          <w:bottom w:val="single" w:sz="4" w:space="0" w:color="111821" w:themeColor="accent5"/>
        </w:tcBorders>
      </w:tcPr>
    </w:tblStylePr>
    <w:tblStylePr w:type="lastRow">
      <w:rPr>
        <w:b/>
        <w:bCs/>
      </w:rPr>
      <w:tblPr/>
      <w:tcPr>
        <w:tcBorders>
          <w:top w:val="double" w:sz="4" w:space="0" w:color="111821" w:themeColor="accent5"/>
        </w:tcBorders>
      </w:tcPr>
    </w:tblStylePr>
    <w:tblStylePr w:type="firstCol">
      <w:rPr>
        <w:b/>
        <w:bCs/>
      </w:rPr>
    </w:tblStylePr>
    <w:tblStylePr w:type="lastCol">
      <w:rPr>
        <w:b/>
        <w:bCs/>
      </w:rPr>
    </w:tblStylePr>
    <w:tblStylePr w:type="band1Vert">
      <w:tblPr/>
      <w:tcPr>
        <w:shd w:val="clear" w:color="auto" w:fill="C2CFDF" w:themeFill="accent5" w:themeFillTint="33"/>
      </w:tcPr>
    </w:tblStylePr>
    <w:tblStylePr w:type="band1Horz">
      <w:tblPr/>
      <w:tcPr>
        <w:shd w:val="clear" w:color="auto" w:fill="C2CFDF" w:themeFill="accent5" w:themeFillTint="33"/>
      </w:tcPr>
    </w:tblStylePr>
  </w:style>
  <w:style w:type="table" w:styleId="ListTable6Colorful-Accent6">
    <w:name w:val="List Table 6 Colorful Accent 6"/>
    <w:basedOn w:val="TableNormal"/>
    <w:uiPriority w:val="99"/>
    <w:rsid w:val="00911DE3"/>
    <w:pPr>
      <w:spacing w:line="240" w:lineRule="auto"/>
    </w:pPr>
    <w:rPr>
      <w:color w:val="6A9FD5" w:themeColor="accent6" w:themeShade="BF"/>
    </w:rPr>
    <w:tblPr>
      <w:tblStyleRowBandSize w:val="1"/>
      <w:tblStyleColBandSize w:val="1"/>
      <w:tblBorders>
        <w:top w:val="single" w:sz="4" w:space="0" w:color="BFD6ED" w:themeColor="accent6"/>
        <w:bottom w:val="single" w:sz="4" w:space="0" w:color="BFD6ED" w:themeColor="accent6"/>
      </w:tblBorders>
    </w:tblPr>
    <w:tblStylePr w:type="firstRow">
      <w:rPr>
        <w:b/>
        <w:bCs/>
      </w:rPr>
      <w:tblPr/>
      <w:tcPr>
        <w:tcBorders>
          <w:bottom w:val="single" w:sz="4" w:space="0" w:color="BFD6ED" w:themeColor="accent6"/>
        </w:tcBorders>
      </w:tcPr>
    </w:tblStylePr>
    <w:tblStylePr w:type="lastRow">
      <w:rPr>
        <w:b/>
        <w:bCs/>
      </w:rPr>
      <w:tblPr/>
      <w:tcPr>
        <w:tcBorders>
          <w:top w:val="double" w:sz="4" w:space="0" w:color="BFD6ED" w:themeColor="accent6"/>
        </w:tcBorders>
      </w:tcPr>
    </w:tblStylePr>
    <w:tblStylePr w:type="firstCol">
      <w:rPr>
        <w:b/>
        <w:bCs/>
      </w:rPr>
    </w:tblStylePr>
    <w:tblStylePr w:type="lastCol">
      <w:rPr>
        <w:b/>
        <w:bCs/>
      </w:rPr>
    </w:tblStylePr>
    <w:tblStylePr w:type="band1Vert">
      <w:tblPr/>
      <w:tcPr>
        <w:shd w:val="clear" w:color="auto" w:fill="F1F6FB" w:themeFill="accent6" w:themeFillTint="33"/>
      </w:tcPr>
    </w:tblStylePr>
    <w:tblStylePr w:type="band1Horz">
      <w:tblPr/>
      <w:tcPr>
        <w:shd w:val="clear" w:color="auto" w:fill="F1F6FB" w:themeFill="accent6" w:themeFillTint="33"/>
      </w:tcPr>
    </w:tblStylePr>
  </w:style>
  <w:style w:type="table" w:styleId="ListTable7Colorful">
    <w:name w:val="List Table 7 Colorful"/>
    <w:basedOn w:val="TableNormal"/>
    <w:uiPriority w:val="99"/>
    <w:rsid w:val="00911DE3"/>
    <w:pPr>
      <w:spacing w:line="240" w:lineRule="auto"/>
    </w:pPr>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99"/>
    <w:rsid w:val="00911DE3"/>
    <w:pPr>
      <w:spacing w:line="240" w:lineRule="auto"/>
    </w:pPr>
    <w:rPr>
      <w:color w:val="00448A"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5CB9"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5CB9"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5CB9"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5CB9" w:themeColor="accent1"/>
        </w:tcBorders>
        <w:shd w:val="clear" w:color="auto" w:fill="FFFFFF" w:themeFill="background1"/>
      </w:tcPr>
    </w:tblStylePr>
    <w:tblStylePr w:type="band1Vert">
      <w:tblPr/>
      <w:tcPr>
        <w:shd w:val="clear" w:color="auto" w:fill="BEDEFF" w:themeFill="accent1" w:themeFillTint="33"/>
      </w:tcPr>
    </w:tblStylePr>
    <w:tblStylePr w:type="band1Horz">
      <w:tblPr/>
      <w:tcPr>
        <w:shd w:val="clear" w:color="auto" w:fill="BEDEFF"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99"/>
    <w:rsid w:val="00911DE3"/>
    <w:pPr>
      <w:spacing w:line="240" w:lineRule="auto"/>
    </w:pPr>
    <w:rPr>
      <w:color w:val="8C8C8C"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BBBBBB"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BBBBBB"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BBBBBB"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BBBBBB" w:themeColor="accent2"/>
        </w:tcBorders>
        <w:shd w:val="clear" w:color="auto" w:fill="FFFFFF" w:themeFill="background1"/>
      </w:tcPr>
    </w:tblStylePr>
    <w:tblStylePr w:type="band1Vert">
      <w:tblPr/>
      <w:tcPr>
        <w:shd w:val="clear" w:color="auto" w:fill="F1F1F1" w:themeFill="accent2" w:themeFillTint="33"/>
      </w:tcPr>
    </w:tblStylePr>
    <w:tblStylePr w:type="band1Horz">
      <w:tblPr/>
      <w:tcPr>
        <w:shd w:val="clear" w:color="auto" w:fill="F1F1F1"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99"/>
    <w:rsid w:val="00911DE3"/>
    <w:pPr>
      <w:spacing w:line="240" w:lineRule="auto"/>
    </w:pPr>
    <w:rPr>
      <w:color w:val="3A80C9"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ADDC"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ADDC"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ADDC"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ADDC" w:themeColor="accent3"/>
        </w:tcBorders>
        <w:shd w:val="clear" w:color="auto" w:fill="FFFFFF" w:themeFill="background1"/>
      </w:tcPr>
    </w:tblStylePr>
    <w:tblStylePr w:type="band1Vert">
      <w:tblPr/>
      <w:tcPr>
        <w:shd w:val="clear" w:color="auto" w:fill="E5EEF8" w:themeFill="accent3" w:themeFillTint="33"/>
      </w:tcPr>
    </w:tblStylePr>
    <w:tblStylePr w:type="band1Horz">
      <w:tblPr/>
      <w:tcPr>
        <w:shd w:val="clear" w:color="auto" w:fill="E5EEF8"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99"/>
    <w:rsid w:val="00911DE3"/>
    <w:pPr>
      <w:spacing w:line="240" w:lineRule="auto"/>
    </w:pPr>
    <w:rPr>
      <w:color w:val="58595B"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6777B"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6777B"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6777B"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6777B" w:themeColor="accent4"/>
        </w:tcBorders>
        <w:shd w:val="clear" w:color="auto" w:fill="FFFFFF" w:themeFill="background1"/>
      </w:tcPr>
    </w:tblStylePr>
    <w:tblStylePr w:type="band1Vert">
      <w:tblPr/>
      <w:tcPr>
        <w:shd w:val="clear" w:color="auto" w:fill="E3E3E4" w:themeFill="accent4" w:themeFillTint="33"/>
      </w:tcPr>
    </w:tblStylePr>
    <w:tblStylePr w:type="band1Horz">
      <w:tblPr/>
      <w:tcPr>
        <w:shd w:val="clear" w:color="auto" w:fill="E3E3E4"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99"/>
    <w:rsid w:val="00911DE3"/>
    <w:pPr>
      <w:spacing w:line="240" w:lineRule="auto"/>
    </w:pPr>
    <w:rPr>
      <w:color w:val="0C1118"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111821"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111821"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111821"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111821" w:themeColor="accent5"/>
        </w:tcBorders>
        <w:shd w:val="clear" w:color="auto" w:fill="FFFFFF" w:themeFill="background1"/>
      </w:tcPr>
    </w:tblStylePr>
    <w:tblStylePr w:type="band1Vert">
      <w:tblPr/>
      <w:tcPr>
        <w:shd w:val="clear" w:color="auto" w:fill="C2CFDF" w:themeFill="accent5" w:themeFillTint="33"/>
      </w:tcPr>
    </w:tblStylePr>
    <w:tblStylePr w:type="band1Horz">
      <w:tblPr/>
      <w:tcPr>
        <w:shd w:val="clear" w:color="auto" w:fill="C2CFDF"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99"/>
    <w:rsid w:val="00911DE3"/>
    <w:pPr>
      <w:spacing w:line="240" w:lineRule="auto"/>
    </w:pPr>
    <w:rPr>
      <w:color w:val="6A9FD5"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BFD6ED"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BFD6ED"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BFD6ED"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BFD6ED" w:themeColor="accent6"/>
        </w:tcBorders>
        <w:shd w:val="clear" w:color="auto" w:fill="FFFFFF" w:themeFill="background1"/>
      </w:tcPr>
    </w:tblStylePr>
    <w:tblStylePr w:type="band1Vert">
      <w:tblPr/>
      <w:tcPr>
        <w:shd w:val="clear" w:color="auto" w:fill="F1F6FB" w:themeFill="accent6" w:themeFillTint="33"/>
      </w:tcPr>
    </w:tblStylePr>
    <w:tblStylePr w:type="band1Horz">
      <w:tblPr/>
      <w:tcPr>
        <w:shd w:val="clear" w:color="auto" w:fill="F1F6FB"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MacroText">
    <w:name w:val="macro"/>
    <w:link w:val="MacroTextChar"/>
    <w:uiPriority w:val="99"/>
    <w:semiHidden/>
    <w:rsid w:val="00911DE3"/>
    <w:pPr>
      <w:tabs>
        <w:tab w:val="left" w:pos="480"/>
        <w:tab w:val="left" w:pos="960"/>
        <w:tab w:val="left" w:pos="1440"/>
        <w:tab w:val="left" w:pos="1920"/>
        <w:tab w:val="left" w:pos="2400"/>
        <w:tab w:val="left" w:pos="2880"/>
        <w:tab w:val="left" w:pos="3360"/>
        <w:tab w:val="left" w:pos="3840"/>
        <w:tab w:val="left" w:pos="4320"/>
      </w:tabs>
    </w:pPr>
    <w:rPr>
      <w:rFonts w:cs="Arial"/>
      <w:lang w:val="en-US"/>
    </w:rPr>
  </w:style>
  <w:style w:type="character" w:customStyle="1" w:styleId="MacroTextChar">
    <w:name w:val="Macro Text Char"/>
    <w:basedOn w:val="DefaultParagraphFont"/>
    <w:link w:val="MacroText"/>
    <w:uiPriority w:val="99"/>
    <w:semiHidden/>
    <w:rsid w:val="00A44986"/>
    <w:rPr>
      <w:rFonts w:cs="Arial"/>
      <w:lang w:val="en-US"/>
    </w:rPr>
  </w:style>
  <w:style w:type="table" w:styleId="MediumGrid1">
    <w:name w:val="Medium Grid 1"/>
    <w:basedOn w:val="TableNormal"/>
    <w:uiPriority w:val="99"/>
    <w:semiHidden/>
    <w:unhideWhenUsed/>
    <w:rsid w:val="00911DE3"/>
    <w:pPr>
      <w:spacing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99"/>
    <w:semiHidden/>
    <w:unhideWhenUsed/>
    <w:rsid w:val="00911DE3"/>
    <w:pPr>
      <w:spacing w:line="240" w:lineRule="auto"/>
    </w:pPr>
    <w:tblPr>
      <w:tblStyleRowBandSize w:val="1"/>
      <w:tblStyleColBandSize w:val="1"/>
      <w:tblBorders>
        <w:top w:val="single" w:sz="8" w:space="0" w:color="0B83FF" w:themeColor="accent1" w:themeTint="BF"/>
        <w:left w:val="single" w:sz="8" w:space="0" w:color="0B83FF" w:themeColor="accent1" w:themeTint="BF"/>
        <w:bottom w:val="single" w:sz="8" w:space="0" w:color="0B83FF" w:themeColor="accent1" w:themeTint="BF"/>
        <w:right w:val="single" w:sz="8" w:space="0" w:color="0B83FF" w:themeColor="accent1" w:themeTint="BF"/>
        <w:insideH w:val="single" w:sz="8" w:space="0" w:color="0B83FF" w:themeColor="accent1" w:themeTint="BF"/>
        <w:insideV w:val="single" w:sz="8" w:space="0" w:color="0B83FF" w:themeColor="accent1" w:themeTint="BF"/>
      </w:tblBorders>
    </w:tblPr>
    <w:tcPr>
      <w:shd w:val="clear" w:color="auto" w:fill="AED6FF" w:themeFill="accent1" w:themeFillTint="3F"/>
    </w:tcPr>
    <w:tblStylePr w:type="firstRow">
      <w:rPr>
        <w:b/>
        <w:bCs/>
      </w:rPr>
    </w:tblStylePr>
    <w:tblStylePr w:type="lastRow">
      <w:rPr>
        <w:b/>
        <w:bCs/>
      </w:rPr>
      <w:tblPr/>
      <w:tcPr>
        <w:tcBorders>
          <w:top w:val="single" w:sz="18" w:space="0" w:color="0B83FF" w:themeColor="accent1" w:themeTint="BF"/>
        </w:tcBorders>
      </w:tcPr>
    </w:tblStylePr>
    <w:tblStylePr w:type="firstCol">
      <w:rPr>
        <w:b/>
        <w:bCs/>
      </w:rPr>
    </w:tblStylePr>
    <w:tblStylePr w:type="lastCol">
      <w:rPr>
        <w:b/>
        <w:bCs/>
      </w:rPr>
    </w:tblStylePr>
    <w:tblStylePr w:type="band1Vert">
      <w:tblPr/>
      <w:tcPr>
        <w:shd w:val="clear" w:color="auto" w:fill="5DADFF" w:themeFill="accent1" w:themeFillTint="7F"/>
      </w:tcPr>
    </w:tblStylePr>
    <w:tblStylePr w:type="band1Horz">
      <w:tblPr/>
      <w:tcPr>
        <w:shd w:val="clear" w:color="auto" w:fill="5DADFF" w:themeFill="accent1" w:themeFillTint="7F"/>
      </w:tcPr>
    </w:tblStylePr>
  </w:style>
  <w:style w:type="table" w:styleId="MediumGrid1-Accent2">
    <w:name w:val="Medium Grid 1 Accent 2"/>
    <w:basedOn w:val="TableNormal"/>
    <w:uiPriority w:val="99"/>
    <w:semiHidden/>
    <w:unhideWhenUsed/>
    <w:rsid w:val="00911DE3"/>
    <w:pPr>
      <w:spacing w:line="240" w:lineRule="auto"/>
    </w:pPr>
    <w:tblPr>
      <w:tblStyleRowBandSize w:val="1"/>
      <w:tblStyleColBandSize w:val="1"/>
      <w:tblBorders>
        <w:top w:val="single" w:sz="8" w:space="0" w:color="CCCCCC" w:themeColor="accent2" w:themeTint="BF"/>
        <w:left w:val="single" w:sz="8" w:space="0" w:color="CCCCCC" w:themeColor="accent2" w:themeTint="BF"/>
        <w:bottom w:val="single" w:sz="8" w:space="0" w:color="CCCCCC" w:themeColor="accent2" w:themeTint="BF"/>
        <w:right w:val="single" w:sz="8" w:space="0" w:color="CCCCCC" w:themeColor="accent2" w:themeTint="BF"/>
        <w:insideH w:val="single" w:sz="8" w:space="0" w:color="CCCCCC" w:themeColor="accent2" w:themeTint="BF"/>
        <w:insideV w:val="single" w:sz="8" w:space="0" w:color="CCCCCC" w:themeColor="accent2" w:themeTint="BF"/>
      </w:tblBorders>
    </w:tblPr>
    <w:tcPr>
      <w:shd w:val="clear" w:color="auto" w:fill="EEEEEE" w:themeFill="accent2" w:themeFillTint="3F"/>
    </w:tcPr>
    <w:tblStylePr w:type="firstRow">
      <w:rPr>
        <w:b/>
        <w:bCs/>
      </w:rPr>
    </w:tblStylePr>
    <w:tblStylePr w:type="lastRow">
      <w:rPr>
        <w:b/>
        <w:bCs/>
      </w:rPr>
      <w:tblPr/>
      <w:tcPr>
        <w:tcBorders>
          <w:top w:val="single" w:sz="18" w:space="0" w:color="CCCCCC" w:themeColor="accent2" w:themeTint="BF"/>
        </w:tcBorders>
      </w:tcPr>
    </w:tblStylePr>
    <w:tblStylePr w:type="firstCol">
      <w:rPr>
        <w:b/>
        <w:bCs/>
      </w:rPr>
    </w:tblStylePr>
    <w:tblStylePr w:type="lastCol">
      <w:rPr>
        <w:b/>
        <w:bCs/>
      </w:rPr>
    </w:tblStylePr>
    <w:tblStylePr w:type="band1Vert">
      <w:tblPr/>
      <w:tcPr>
        <w:shd w:val="clear" w:color="auto" w:fill="DDDDDD" w:themeFill="accent2" w:themeFillTint="7F"/>
      </w:tcPr>
    </w:tblStylePr>
    <w:tblStylePr w:type="band1Horz">
      <w:tblPr/>
      <w:tcPr>
        <w:shd w:val="clear" w:color="auto" w:fill="DDDDDD" w:themeFill="accent2" w:themeFillTint="7F"/>
      </w:tcPr>
    </w:tblStylePr>
  </w:style>
  <w:style w:type="table" w:styleId="MediumGrid1-Accent3">
    <w:name w:val="Medium Grid 1 Accent 3"/>
    <w:basedOn w:val="TableNormal"/>
    <w:uiPriority w:val="99"/>
    <w:semiHidden/>
    <w:unhideWhenUsed/>
    <w:rsid w:val="00911DE3"/>
    <w:pPr>
      <w:spacing w:line="240" w:lineRule="auto"/>
    </w:pPr>
    <w:tblPr>
      <w:tblStyleRowBandSize w:val="1"/>
      <w:tblStyleColBandSize w:val="1"/>
      <w:tblBorders>
        <w:top w:val="single" w:sz="8" w:space="0" w:color="9EC1E4" w:themeColor="accent3" w:themeTint="BF"/>
        <w:left w:val="single" w:sz="8" w:space="0" w:color="9EC1E4" w:themeColor="accent3" w:themeTint="BF"/>
        <w:bottom w:val="single" w:sz="8" w:space="0" w:color="9EC1E4" w:themeColor="accent3" w:themeTint="BF"/>
        <w:right w:val="single" w:sz="8" w:space="0" w:color="9EC1E4" w:themeColor="accent3" w:themeTint="BF"/>
        <w:insideH w:val="single" w:sz="8" w:space="0" w:color="9EC1E4" w:themeColor="accent3" w:themeTint="BF"/>
        <w:insideV w:val="single" w:sz="8" w:space="0" w:color="9EC1E4" w:themeColor="accent3" w:themeTint="BF"/>
      </w:tblBorders>
    </w:tblPr>
    <w:tcPr>
      <w:shd w:val="clear" w:color="auto" w:fill="DFEAF6" w:themeFill="accent3" w:themeFillTint="3F"/>
    </w:tcPr>
    <w:tblStylePr w:type="firstRow">
      <w:rPr>
        <w:b/>
        <w:bCs/>
      </w:rPr>
    </w:tblStylePr>
    <w:tblStylePr w:type="lastRow">
      <w:rPr>
        <w:b/>
        <w:bCs/>
      </w:rPr>
      <w:tblPr/>
      <w:tcPr>
        <w:tcBorders>
          <w:top w:val="single" w:sz="18" w:space="0" w:color="9EC1E4" w:themeColor="accent3" w:themeTint="BF"/>
        </w:tcBorders>
      </w:tcPr>
    </w:tblStylePr>
    <w:tblStylePr w:type="firstCol">
      <w:rPr>
        <w:b/>
        <w:bCs/>
      </w:rPr>
    </w:tblStylePr>
    <w:tblStylePr w:type="lastCol">
      <w:rPr>
        <w:b/>
        <w:bCs/>
      </w:rPr>
    </w:tblStylePr>
    <w:tblStylePr w:type="band1Vert">
      <w:tblPr/>
      <w:tcPr>
        <w:shd w:val="clear" w:color="auto" w:fill="BFD6ED" w:themeFill="accent3" w:themeFillTint="7F"/>
      </w:tcPr>
    </w:tblStylePr>
    <w:tblStylePr w:type="band1Horz">
      <w:tblPr/>
      <w:tcPr>
        <w:shd w:val="clear" w:color="auto" w:fill="BFD6ED" w:themeFill="accent3" w:themeFillTint="7F"/>
      </w:tcPr>
    </w:tblStylePr>
  </w:style>
  <w:style w:type="table" w:styleId="MediumGrid1-Accent4">
    <w:name w:val="Medium Grid 1 Accent 4"/>
    <w:basedOn w:val="TableNormal"/>
    <w:uiPriority w:val="99"/>
    <w:semiHidden/>
    <w:unhideWhenUsed/>
    <w:rsid w:val="00911DE3"/>
    <w:pPr>
      <w:spacing w:line="240" w:lineRule="auto"/>
    </w:pPr>
    <w:tblPr>
      <w:tblStyleRowBandSize w:val="1"/>
      <w:tblStyleColBandSize w:val="1"/>
      <w:tblBorders>
        <w:top w:val="single" w:sz="8" w:space="0" w:color="98989C" w:themeColor="accent4" w:themeTint="BF"/>
        <w:left w:val="single" w:sz="8" w:space="0" w:color="98989C" w:themeColor="accent4" w:themeTint="BF"/>
        <w:bottom w:val="single" w:sz="8" w:space="0" w:color="98989C" w:themeColor="accent4" w:themeTint="BF"/>
        <w:right w:val="single" w:sz="8" w:space="0" w:color="98989C" w:themeColor="accent4" w:themeTint="BF"/>
        <w:insideH w:val="single" w:sz="8" w:space="0" w:color="98989C" w:themeColor="accent4" w:themeTint="BF"/>
        <w:insideV w:val="single" w:sz="8" w:space="0" w:color="98989C" w:themeColor="accent4" w:themeTint="BF"/>
      </w:tblBorders>
    </w:tblPr>
    <w:tcPr>
      <w:shd w:val="clear" w:color="auto" w:fill="DCDDDE" w:themeFill="accent4" w:themeFillTint="3F"/>
    </w:tcPr>
    <w:tblStylePr w:type="firstRow">
      <w:rPr>
        <w:b/>
        <w:bCs/>
      </w:rPr>
    </w:tblStylePr>
    <w:tblStylePr w:type="lastRow">
      <w:rPr>
        <w:b/>
        <w:bCs/>
      </w:rPr>
      <w:tblPr/>
      <w:tcPr>
        <w:tcBorders>
          <w:top w:val="single" w:sz="18" w:space="0" w:color="98989C" w:themeColor="accent4" w:themeTint="BF"/>
        </w:tcBorders>
      </w:tcPr>
    </w:tblStylePr>
    <w:tblStylePr w:type="firstCol">
      <w:rPr>
        <w:b/>
        <w:bCs/>
      </w:rPr>
    </w:tblStylePr>
    <w:tblStylePr w:type="lastCol">
      <w:rPr>
        <w:b/>
        <w:bCs/>
      </w:rPr>
    </w:tblStylePr>
    <w:tblStylePr w:type="band1Vert">
      <w:tblPr/>
      <w:tcPr>
        <w:shd w:val="clear" w:color="auto" w:fill="BABBBD" w:themeFill="accent4" w:themeFillTint="7F"/>
      </w:tcPr>
    </w:tblStylePr>
    <w:tblStylePr w:type="band1Horz">
      <w:tblPr/>
      <w:tcPr>
        <w:shd w:val="clear" w:color="auto" w:fill="BABBBD" w:themeFill="accent4" w:themeFillTint="7F"/>
      </w:tcPr>
    </w:tblStylePr>
  </w:style>
  <w:style w:type="table" w:styleId="MediumGrid1-Accent5">
    <w:name w:val="Medium Grid 1 Accent 5"/>
    <w:basedOn w:val="TableNormal"/>
    <w:uiPriority w:val="99"/>
    <w:semiHidden/>
    <w:unhideWhenUsed/>
    <w:rsid w:val="00911DE3"/>
    <w:pPr>
      <w:spacing w:line="240" w:lineRule="auto"/>
    </w:pPr>
    <w:tblPr>
      <w:tblStyleRowBandSize w:val="1"/>
      <w:tblStyleColBandSize w:val="1"/>
      <w:tblBorders>
        <w:top w:val="single" w:sz="8" w:space="0" w:color="384F6D" w:themeColor="accent5" w:themeTint="BF"/>
        <w:left w:val="single" w:sz="8" w:space="0" w:color="384F6D" w:themeColor="accent5" w:themeTint="BF"/>
        <w:bottom w:val="single" w:sz="8" w:space="0" w:color="384F6D" w:themeColor="accent5" w:themeTint="BF"/>
        <w:right w:val="single" w:sz="8" w:space="0" w:color="384F6D" w:themeColor="accent5" w:themeTint="BF"/>
        <w:insideH w:val="single" w:sz="8" w:space="0" w:color="384F6D" w:themeColor="accent5" w:themeTint="BF"/>
        <w:insideV w:val="single" w:sz="8" w:space="0" w:color="384F6D" w:themeColor="accent5" w:themeTint="BF"/>
      </w:tblBorders>
    </w:tblPr>
    <w:tcPr>
      <w:shd w:val="clear" w:color="auto" w:fill="B4C3D8" w:themeFill="accent5" w:themeFillTint="3F"/>
    </w:tcPr>
    <w:tblStylePr w:type="firstRow">
      <w:rPr>
        <w:b/>
        <w:bCs/>
      </w:rPr>
    </w:tblStylePr>
    <w:tblStylePr w:type="lastRow">
      <w:rPr>
        <w:b/>
        <w:bCs/>
      </w:rPr>
      <w:tblPr/>
      <w:tcPr>
        <w:tcBorders>
          <w:top w:val="single" w:sz="18" w:space="0" w:color="384F6D" w:themeColor="accent5" w:themeTint="BF"/>
        </w:tcBorders>
      </w:tcPr>
    </w:tblStylePr>
    <w:tblStylePr w:type="firstCol">
      <w:rPr>
        <w:b/>
        <w:bCs/>
      </w:rPr>
    </w:tblStylePr>
    <w:tblStylePr w:type="lastCol">
      <w:rPr>
        <w:b/>
        <w:bCs/>
      </w:rPr>
    </w:tblStylePr>
    <w:tblStylePr w:type="band1Vert">
      <w:tblPr/>
      <w:tcPr>
        <w:shd w:val="clear" w:color="auto" w:fill="6787B1" w:themeFill="accent5" w:themeFillTint="7F"/>
      </w:tcPr>
    </w:tblStylePr>
    <w:tblStylePr w:type="band1Horz">
      <w:tblPr/>
      <w:tcPr>
        <w:shd w:val="clear" w:color="auto" w:fill="6787B1" w:themeFill="accent5" w:themeFillTint="7F"/>
      </w:tcPr>
    </w:tblStylePr>
  </w:style>
  <w:style w:type="table" w:styleId="MediumGrid1-Accent6">
    <w:name w:val="Medium Grid 1 Accent 6"/>
    <w:basedOn w:val="TableNormal"/>
    <w:uiPriority w:val="99"/>
    <w:semiHidden/>
    <w:unhideWhenUsed/>
    <w:rsid w:val="00911DE3"/>
    <w:pPr>
      <w:spacing w:line="240" w:lineRule="auto"/>
    </w:pPr>
    <w:tblPr>
      <w:tblStyleRowBandSize w:val="1"/>
      <w:tblStyleColBandSize w:val="1"/>
      <w:tblBorders>
        <w:top w:val="single" w:sz="8" w:space="0" w:color="CEE0F1" w:themeColor="accent6" w:themeTint="BF"/>
        <w:left w:val="single" w:sz="8" w:space="0" w:color="CEE0F1" w:themeColor="accent6" w:themeTint="BF"/>
        <w:bottom w:val="single" w:sz="8" w:space="0" w:color="CEE0F1" w:themeColor="accent6" w:themeTint="BF"/>
        <w:right w:val="single" w:sz="8" w:space="0" w:color="CEE0F1" w:themeColor="accent6" w:themeTint="BF"/>
        <w:insideH w:val="single" w:sz="8" w:space="0" w:color="CEE0F1" w:themeColor="accent6" w:themeTint="BF"/>
        <w:insideV w:val="single" w:sz="8" w:space="0" w:color="CEE0F1" w:themeColor="accent6" w:themeTint="BF"/>
      </w:tblBorders>
    </w:tblPr>
    <w:tcPr>
      <w:shd w:val="clear" w:color="auto" w:fill="EFF4FA" w:themeFill="accent6" w:themeFillTint="3F"/>
    </w:tcPr>
    <w:tblStylePr w:type="firstRow">
      <w:rPr>
        <w:b/>
        <w:bCs/>
      </w:rPr>
    </w:tblStylePr>
    <w:tblStylePr w:type="lastRow">
      <w:rPr>
        <w:b/>
        <w:bCs/>
      </w:rPr>
      <w:tblPr/>
      <w:tcPr>
        <w:tcBorders>
          <w:top w:val="single" w:sz="18" w:space="0" w:color="CEE0F1" w:themeColor="accent6" w:themeTint="BF"/>
        </w:tcBorders>
      </w:tcPr>
    </w:tblStylePr>
    <w:tblStylePr w:type="firstCol">
      <w:rPr>
        <w:b/>
        <w:bCs/>
      </w:rPr>
    </w:tblStylePr>
    <w:tblStylePr w:type="lastCol">
      <w:rPr>
        <w:b/>
        <w:bCs/>
      </w:rPr>
    </w:tblStylePr>
    <w:tblStylePr w:type="band1Vert">
      <w:tblPr/>
      <w:tcPr>
        <w:shd w:val="clear" w:color="auto" w:fill="DFEAF6" w:themeFill="accent6" w:themeFillTint="7F"/>
      </w:tcPr>
    </w:tblStylePr>
    <w:tblStylePr w:type="band1Horz">
      <w:tblPr/>
      <w:tcPr>
        <w:shd w:val="clear" w:color="auto" w:fill="DFEAF6" w:themeFill="accent6" w:themeFillTint="7F"/>
      </w:tcPr>
    </w:tblStylePr>
  </w:style>
  <w:style w:type="table" w:styleId="MediumGrid2">
    <w:name w:val="Medium Grid 2"/>
    <w:basedOn w:val="TableNormal"/>
    <w:uiPriority w:val="99"/>
    <w:semiHidden/>
    <w:unhideWhenUsed/>
    <w:rsid w:val="00911DE3"/>
    <w:pPr>
      <w:spacing w:line="240" w:lineRule="auto"/>
    </w:pPr>
    <w:rPr>
      <w:rFonts w:eastAsiaTheme="majorEastAsia" w:cs="Arial"/>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99"/>
    <w:semiHidden/>
    <w:unhideWhenUsed/>
    <w:rsid w:val="00911DE3"/>
    <w:pPr>
      <w:spacing w:line="240" w:lineRule="auto"/>
    </w:pPr>
    <w:rPr>
      <w:rFonts w:eastAsiaTheme="majorEastAsia" w:cs="Arial"/>
      <w:color w:val="000000" w:themeColor="text1"/>
    </w:rPr>
    <w:tblPr>
      <w:tblStyleRowBandSize w:val="1"/>
      <w:tblStyleColBandSize w:val="1"/>
      <w:tblBorders>
        <w:top w:val="single" w:sz="8" w:space="0" w:color="005CB9" w:themeColor="accent1"/>
        <w:left w:val="single" w:sz="8" w:space="0" w:color="005CB9" w:themeColor="accent1"/>
        <w:bottom w:val="single" w:sz="8" w:space="0" w:color="005CB9" w:themeColor="accent1"/>
        <w:right w:val="single" w:sz="8" w:space="0" w:color="005CB9" w:themeColor="accent1"/>
        <w:insideH w:val="single" w:sz="8" w:space="0" w:color="005CB9" w:themeColor="accent1"/>
        <w:insideV w:val="single" w:sz="8" w:space="0" w:color="005CB9" w:themeColor="accent1"/>
      </w:tblBorders>
    </w:tblPr>
    <w:tcPr>
      <w:shd w:val="clear" w:color="auto" w:fill="AED6FF" w:themeFill="accent1" w:themeFillTint="3F"/>
    </w:tcPr>
    <w:tblStylePr w:type="firstRow">
      <w:rPr>
        <w:b/>
        <w:bCs/>
        <w:color w:val="000000" w:themeColor="text1"/>
      </w:rPr>
      <w:tblPr/>
      <w:tcPr>
        <w:shd w:val="clear" w:color="auto" w:fill="DFEEFF"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EDEFF" w:themeFill="accent1" w:themeFillTint="33"/>
      </w:tcPr>
    </w:tblStylePr>
    <w:tblStylePr w:type="band1Vert">
      <w:tblPr/>
      <w:tcPr>
        <w:shd w:val="clear" w:color="auto" w:fill="5DADFF" w:themeFill="accent1" w:themeFillTint="7F"/>
      </w:tcPr>
    </w:tblStylePr>
    <w:tblStylePr w:type="band1Horz">
      <w:tblPr/>
      <w:tcPr>
        <w:tcBorders>
          <w:insideH w:val="single" w:sz="6" w:space="0" w:color="005CB9" w:themeColor="accent1"/>
          <w:insideV w:val="single" w:sz="6" w:space="0" w:color="005CB9" w:themeColor="accent1"/>
        </w:tcBorders>
        <w:shd w:val="clear" w:color="auto" w:fill="5DADFF"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99"/>
    <w:semiHidden/>
    <w:unhideWhenUsed/>
    <w:rsid w:val="00911DE3"/>
    <w:pPr>
      <w:spacing w:line="240" w:lineRule="auto"/>
    </w:pPr>
    <w:rPr>
      <w:rFonts w:eastAsiaTheme="majorEastAsia" w:cs="Arial"/>
      <w:color w:val="000000" w:themeColor="text1"/>
    </w:rPr>
    <w:tblPr>
      <w:tblStyleRowBandSize w:val="1"/>
      <w:tblStyleColBandSize w:val="1"/>
      <w:tblBorders>
        <w:top w:val="single" w:sz="8" w:space="0" w:color="BBBBBB" w:themeColor="accent2"/>
        <w:left w:val="single" w:sz="8" w:space="0" w:color="BBBBBB" w:themeColor="accent2"/>
        <w:bottom w:val="single" w:sz="8" w:space="0" w:color="BBBBBB" w:themeColor="accent2"/>
        <w:right w:val="single" w:sz="8" w:space="0" w:color="BBBBBB" w:themeColor="accent2"/>
        <w:insideH w:val="single" w:sz="8" w:space="0" w:color="BBBBBB" w:themeColor="accent2"/>
        <w:insideV w:val="single" w:sz="8" w:space="0" w:color="BBBBBB" w:themeColor="accent2"/>
      </w:tblBorders>
    </w:tblPr>
    <w:tcPr>
      <w:shd w:val="clear" w:color="auto" w:fill="EEEEEE" w:themeFill="accent2" w:themeFillTint="3F"/>
    </w:tcPr>
    <w:tblStylePr w:type="firstRow">
      <w:rPr>
        <w:b/>
        <w:bCs/>
        <w:color w:val="000000" w:themeColor="text1"/>
      </w:rPr>
      <w:tblPr/>
      <w:tcPr>
        <w:shd w:val="clear" w:color="auto" w:fill="F8F8F8"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1F1F1" w:themeFill="accent2" w:themeFillTint="33"/>
      </w:tcPr>
    </w:tblStylePr>
    <w:tblStylePr w:type="band1Vert">
      <w:tblPr/>
      <w:tcPr>
        <w:shd w:val="clear" w:color="auto" w:fill="DDDDDD" w:themeFill="accent2" w:themeFillTint="7F"/>
      </w:tcPr>
    </w:tblStylePr>
    <w:tblStylePr w:type="band1Horz">
      <w:tblPr/>
      <w:tcPr>
        <w:tcBorders>
          <w:insideH w:val="single" w:sz="6" w:space="0" w:color="BBBBBB" w:themeColor="accent2"/>
          <w:insideV w:val="single" w:sz="6" w:space="0" w:color="BBBBBB" w:themeColor="accent2"/>
        </w:tcBorders>
        <w:shd w:val="clear" w:color="auto" w:fill="DDDDDD"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99"/>
    <w:semiHidden/>
    <w:unhideWhenUsed/>
    <w:rsid w:val="00911DE3"/>
    <w:pPr>
      <w:spacing w:line="240" w:lineRule="auto"/>
    </w:pPr>
    <w:rPr>
      <w:rFonts w:eastAsiaTheme="majorEastAsia" w:cs="Arial"/>
      <w:color w:val="000000" w:themeColor="text1"/>
    </w:rPr>
    <w:tblPr>
      <w:tblStyleRowBandSize w:val="1"/>
      <w:tblStyleColBandSize w:val="1"/>
      <w:tblBorders>
        <w:top w:val="single" w:sz="8" w:space="0" w:color="7FADDC" w:themeColor="accent3"/>
        <w:left w:val="single" w:sz="8" w:space="0" w:color="7FADDC" w:themeColor="accent3"/>
        <w:bottom w:val="single" w:sz="8" w:space="0" w:color="7FADDC" w:themeColor="accent3"/>
        <w:right w:val="single" w:sz="8" w:space="0" w:color="7FADDC" w:themeColor="accent3"/>
        <w:insideH w:val="single" w:sz="8" w:space="0" w:color="7FADDC" w:themeColor="accent3"/>
        <w:insideV w:val="single" w:sz="8" w:space="0" w:color="7FADDC" w:themeColor="accent3"/>
      </w:tblBorders>
    </w:tblPr>
    <w:tcPr>
      <w:shd w:val="clear" w:color="auto" w:fill="DFEAF6" w:themeFill="accent3" w:themeFillTint="3F"/>
    </w:tcPr>
    <w:tblStylePr w:type="firstRow">
      <w:rPr>
        <w:b/>
        <w:bCs/>
        <w:color w:val="000000" w:themeColor="text1"/>
      </w:rPr>
      <w:tblPr/>
      <w:tcPr>
        <w:shd w:val="clear" w:color="auto" w:fill="F2F6FB"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EEF8" w:themeFill="accent3" w:themeFillTint="33"/>
      </w:tcPr>
    </w:tblStylePr>
    <w:tblStylePr w:type="band1Vert">
      <w:tblPr/>
      <w:tcPr>
        <w:shd w:val="clear" w:color="auto" w:fill="BFD6ED" w:themeFill="accent3" w:themeFillTint="7F"/>
      </w:tcPr>
    </w:tblStylePr>
    <w:tblStylePr w:type="band1Horz">
      <w:tblPr/>
      <w:tcPr>
        <w:tcBorders>
          <w:insideH w:val="single" w:sz="6" w:space="0" w:color="7FADDC" w:themeColor="accent3"/>
          <w:insideV w:val="single" w:sz="6" w:space="0" w:color="7FADDC" w:themeColor="accent3"/>
        </w:tcBorders>
        <w:shd w:val="clear" w:color="auto" w:fill="BFD6ED"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99"/>
    <w:semiHidden/>
    <w:unhideWhenUsed/>
    <w:rsid w:val="00911DE3"/>
    <w:pPr>
      <w:spacing w:line="240" w:lineRule="auto"/>
    </w:pPr>
    <w:rPr>
      <w:rFonts w:eastAsiaTheme="majorEastAsia" w:cs="Arial"/>
      <w:color w:val="000000" w:themeColor="text1"/>
    </w:rPr>
    <w:tblPr>
      <w:tblStyleRowBandSize w:val="1"/>
      <w:tblStyleColBandSize w:val="1"/>
      <w:tblBorders>
        <w:top w:val="single" w:sz="8" w:space="0" w:color="76777B" w:themeColor="accent4"/>
        <w:left w:val="single" w:sz="8" w:space="0" w:color="76777B" w:themeColor="accent4"/>
        <w:bottom w:val="single" w:sz="8" w:space="0" w:color="76777B" w:themeColor="accent4"/>
        <w:right w:val="single" w:sz="8" w:space="0" w:color="76777B" w:themeColor="accent4"/>
        <w:insideH w:val="single" w:sz="8" w:space="0" w:color="76777B" w:themeColor="accent4"/>
        <w:insideV w:val="single" w:sz="8" w:space="0" w:color="76777B" w:themeColor="accent4"/>
      </w:tblBorders>
    </w:tblPr>
    <w:tcPr>
      <w:shd w:val="clear" w:color="auto" w:fill="DCDDDE" w:themeFill="accent4" w:themeFillTint="3F"/>
    </w:tcPr>
    <w:tblStylePr w:type="firstRow">
      <w:rPr>
        <w:b/>
        <w:bCs/>
        <w:color w:val="000000" w:themeColor="text1"/>
      </w:rPr>
      <w:tblPr/>
      <w:tcPr>
        <w:shd w:val="clear" w:color="auto" w:fill="F1F1F2"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3E3E4" w:themeFill="accent4" w:themeFillTint="33"/>
      </w:tcPr>
    </w:tblStylePr>
    <w:tblStylePr w:type="band1Vert">
      <w:tblPr/>
      <w:tcPr>
        <w:shd w:val="clear" w:color="auto" w:fill="BABBBD" w:themeFill="accent4" w:themeFillTint="7F"/>
      </w:tcPr>
    </w:tblStylePr>
    <w:tblStylePr w:type="band1Horz">
      <w:tblPr/>
      <w:tcPr>
        <w:tcBorders>
          <w:insideH w:val="single" w:sz="6" w:space="0" w:color="76777B" w:themeColor="accent4"/>
          <w:insideV w:val="single" w:sz="6" w:space="0" w:color="76777B" w:themeColor="accent4"/>
        </w:tcBorders>
        <w:shd w:val="clear" w:color="auto" w:fill="BABBBD"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99"/>
    <w:semiHidden/>
    <w:unhideWhenUsed/>
    <w:rsid w:val="00911DE3"/>
    <w:pPr>
      <w:spacing w:line="240" w:lineRule="auto"/>
    </w:pPr>
    <w:rPr>
      <w:rFonts w:eastAsiaTheme="majorEastAsia" w:cs="Arial"/>
      <w:color w:val="000000" w:themeColor="text1"/>
    </w:rPr>
    <w:tblPr>
      <w:tblStyleRowBandSize w:val="1"/>
      <w:tblStyleColBandSize w:val="1"/>
      <w:tblBorders>
        <w:top w:val="single" w:sz="8" w:space="0" w:color="111821" w:themeColor="accent5"/>
        <w:left w:val="single" w:sz="8" w:space="0" w:color="111821" w:themeColor="accent5"/>
        <w:bottom w:val="single" w:sz="8" w:space="0" w:color="111821" w:themeColor="accent5"/>
        <w:right w:val="single" w:sz="8" w:space="0" w:color="111821" w:themeColor="accent5"/>
        <w:insideH w:val="single" w:sz="8" w:space="0" w:color="111821" w:themeColor="accent5"/>
        <w:insideV w:val="single" w:sz="8" w:space="0" w:color="111821" w:themeColor="accent5"/>
      </w:tblBorders>
    </w:tblPr>
    <w:tcPr>
      <w:shd w:val="clear" w:color="auto" w:fill="B4C3D8" w:themeFill="accent5" w:themeFillTint="3F"/>
    </w:tcPr>
    <w:tblStylePr w:type="firstRow">
      <w:rPr>
        <w:b/>
        <w:bCs/>
        <w:color w:val="000000" w:themeColor="text1"/>
      </w:rPr>
      <w:tblPr/>
      <w:tcPr>
        <w:shd w:val="clear" w:color="auto" w:fill="E1E7EF"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2CFDF" w:themeFill="accent5" w:themeFillTint="33"/>
      </w:tcPr>
    </w:tblStylePr>
    <w:tblStylePr w:type="band1Vert">
      <w:tblPr/>
      <w:tcPr>
        <w:shd w:val="clear" w:color="auto" w:fill="6787B1" w:themeFill="accent5" w:themeFillTint="7F"/>
      </w:tcPr>
    </w:tblStylePr>
    <w:tblStylePr w:type="band1Horz">
      <w:tblPr/>
      <w:tcPr>
        <w:tcBorders>
          <w:insideH w:val="single" w:sz="6" w:space="0" w:color="111821" w:themeColor="accent5"/>
          <w:insideV w:val="single" w:sz="6" w:space="0" w:color="111821" w:themeColor="accent5"/>
        </w:tcBorders>
        <w:shd w:val="clear" w:color="auto" w:fill="6787B1"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99"/>
    <w:semiHidden/>
    <w:unhideWhenUsed/>
    <w:rsid w:val="00911DE3"/>
    <w:pPr>
      <w:spacing w:line="240" w:lineRule="auto"/>
    </w:pPr>
    <w:rPr>
      <w:rFonts w:eastAsiaTheme="majorEastAsia" w:cs="Arial"/>
      <w:color w:val="000000" w:themeColor="text1"/>
    </w:rPr>
    <w:tblPr>
      <w:tblStyleRowBandSize w:val="1"/>
      <w:tblStyleColBandSize w:val="1"/>
      <w:tblBorders>
        <w:top w:val="single" w:sz="8" w:space="0" w:color="BFD6ED" w:themeColor="accent6"/>
        <w:left w:val="single" w:sz="8" w:space="0" w:color="BFD6ED" w:themeColor="accent6"/>
        <w:bottom w:val="single" w:sz="8" w:space="0" w:color="BFD6ED" w:themeColor="accent6"/>
        <w:right w:val="single" w:sz="8" w:space="0" w:color="BFD6ED" w:themeColor="accent6"/>
        <w:insideH w:val="single" w:sz="8" w:space="0" w:color="BFD6ED" w:themeColor="accent6"/>
        <w:insideV w:val="single" w:sz="8" w:space="0" w:color="BFD6ED" w:themeColor="accent6"/>
      </w:tblBorders>
    </w:tblPr>
    <w:tcPr>
      <w:shd w:val="clear" w:color="auto" w:fill="EFF4FA" w:themeFill="accent6" w:themeFillTint="3F"/>
    </w:tcPr>
    <w:tblStylePr w:type="firstRow">
      <w:rPr>
        <w:b/>
        <w:bCs/>
        <w:color w:val="000000" w:themeColor="text1"/>
      </w:rPr>
      <w:tblPr/>
      <w:tcPr>
        <w:shd w:val="clear" w:color="auto" w:fill="F8FAFD"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1F6FB" w:themeFill="accent6" w:themeFillTint="33"/>
      </w:tcPr>
    </w:tblStylePr>
    <w:tblStylePr w:type="band1Vert">
      <w:tblPr/>
      <w:tcPr>
        <w:shd w:val="clear" w:color="auto" w:fill="DFEAF6" w:themeFill="accent6" w:themeFillTint="7F"/>
      </w:tcPr>
    </w:tblStylePr>
    <w:tblStylePr w:type="band1Horz">
      <w:tblPr/>
      <w:tcPr>
        <w:tcBorders>
          <w:insideH w:val="single" w:sz="6" w:space="0" w:color="BFD6ED" w:themeColor="accent6"/>
          <w:insideV w:val="single" w:sz="6" w:space="0" w:color="BFD6ED" w:themeColor="accent6"/>
        </w:tcBorders>
        <w:shd w:val="clear" w:color="auto" w:fill="DFEAF6" w:themeFill="accent6" w:themeFillTint="7F"/>
      </w:tcPr>
    </w:tblStylePr>
    <w:tblStylePr w:type="nwCell">
      <w:tblPr/>
      <w:tcPr>
        <w:shd w:val="clear" w:color="auto" w:fill="FFFFFF" w:themeFill="background1"/>
      </w:tcPr>
    </w:tblStylePr>
  </w:style>
  <w:style w:type="table" w:styleId="MediumGrid3">
    <w:name w:val="Medium Grid 3"/>
    <w:basedOn w:val="TableNormal"/>
    <w:uiPriority w:val="99"/>
    <w:semiHidden/>
    <w:unhideWhenUsed/>
    <w:rsid w:val="00911DE3"/>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99"/>
    <w:semiHidden/>
    <w:unhideWhenUsed/>
    <w:rsid w:val="00911DE3"/>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ED6FF"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5CB9"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5CB9"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5CB9"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5CB9"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DADFF"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DADFF" w:themeFill="accent1" w:themeFillTint="7F"/>
      </w:tcPr>
    </w:tblStylePr>
  </w:style>
  <w:style w:type="table" w:styleId="MediumGrid3-Accent2">
    <w:name w:val="Medium Grid 3 Accent 2"/>
    <w:basedOn w:val="TableNormal"/>
    <w:uiPriority w:val="99"/>
    <w:semiHidden/>
    <w:unhideWhenUsed/>
    <w:rsid w:val="00911DE3"/>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EEEEE"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BBBBBB"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BBBBBB"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BBBBBB"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BBBBBB"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DDDDD"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DDDDD" w:themeFill="accent2" w:themeFillTint="7F"/>
      </w:tcPr>
    </w:tblStylePr>
  </w:style>
  <w:style w:type="table" w:styleId="MediumGrid3-Accent3">
    <w:name w:val="Medium Grid 3 Accent 3"/>
    <w:basedOn w:val="TableNormal"/>
    <w:uiPriority w:val="99"/>
    <w:semiHidden/>
    <w:unhideWhenUsed/>
    <w:rsid w:val="00911DE3"/>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EAF6"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FADDC"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FADDC"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FADDC"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FADDC"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D6ED"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D6ED" w:themeFill="accent3" w:themeFillTint="7F"/>
      </w:tcPr>
    </w:tblStylePr>
  </w:style>
  <w:style w:type="table" w:styleId="MediumGrid3-Accent4">
    <w:name w:val="Medium Grid 3 Accent 4"/>
    <w:basedOn w:val="TableNormal"/>
    <w:uiPriority w:val="99"/>
    <w:semiHidden/>
    <w:unhideWhenUsed/>
    <w:rsid w:val="00911DE3"/>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CDDDE"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6777B"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6777B"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6777B"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6777B"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ABBBD"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ABBBD" w:themeFill="accent4" w:themeFillTint="7F"/>
      </w:tcPr>
    </w:tblStylePr>
  </w:style>
  <w:style w:type="table" w:styleId="MediumGrid3-Accent5">
    <w:name w:val="Medium Grid 3 Accent 5"/>
    <w:basedOn w:val="TableNormal"/>
    <w:uiPriority w:val="99"/>
    <w:semiHidden/>
    <w:unhideWhenUsed/>
    <w:rsid w:val="00911DE3"/>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4C3D8"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111821"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111821"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111821"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111821"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6787B1"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6787B1" w:themeFill="accent5" w:themeFillTint="7F"/>
      </w:tcPr>
    </w:tblStylePr>
  </w:style>
  <w:style w:type="table" w:styleId="MediumGrid3-Accent6">
    <w:name w:val="Medium Grid 3 Accent 6"/>
    <w:basedOn w:val="TableNormal"/>
    <w:uiPriority w:val="99"/>
    <w:semiHidden/>
    <w:unhideWhenUsed/>
    <w:rsid w:val="00911DE3"/>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F4FA"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BFD6ED"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BFD6ED"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BFD6ED"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BFD6ED"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EAF6"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EAF6" w:themeFill="accent6" w:themeFillTint="7F"/>
      </w:tcPr>
    </w:tblStylePr>
  </w:style>
  <w:style w:type="table" w:styleId="MediumList1">
    <w:name w:val="Medium List 1"/>
    <w:basedOn w:val="TableNormal"/>
    <w:uiPriority w:val="99"/>
    <w:semiHidden/>
    <w:unhideWhenUsed/>
    <w:rsid w:val="00911DE3"/>
    <w:pPr>
      <w:spacing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11821"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99"/>
    <w:semiHidden/>
    <w:unhideWhenUsed/>
    <w:rsid w:val="00911DE3"/>
    <w:pPr>
      <w:spacing w:line="240" w:lineRule="auto"/>
    </w:pPr>
    <w:rPr>
      <w:color w:val="000000" w:themeColor="text1"/>
    </w:rPr>
    <w:tblPr>
      <w:tblStyleRowBandSize w:val="1"/>
      <w:tblStyleColBandSize w:val="1"/>
      <w:tblBorders>
        <w:top w:val="single" w:sz="8" w:space="0" w:color="005CB9" w:themeColor="accent1"/>
        <w:bottom w:val="single" w:sz="8" w:space="0" w:color="005CB9" w:themeColor="accent1"/>
      </w:tblBorders>
    </w:tblPr>
    <w:tblStylePr w:type="firstRow">
      <w:rPr>
        <w:rFonts w:asciiTheme="majorHAnsi" w:eastAsiaTheme="majorEastAsia" w:hAnsiTheme="majorHAnsi" w:cstheme="majorBidi"/>
      </w:rPr>
      <w:tblPr/>
      <w:tcPr>
        <w:tcBorders>
          <w:top w:val="nil"/>
          <w:bottom w:val="single" w:sz="8" w:space="0" w:color="005CB9" w:themeColor="accent1"/>
        </w:tcBorders>
      </w:tcPr>
    </w:tblStylePr>
    <w:tblStylePr w:type="lastRow">
      <w:rPr>
        <w:b/>
        <w:bCs/>
        <w:color w:val="111821" w:themeColor="text2"/>
      </w:rPr>
      <w:tblPr/>
      <w:tcPr>
        <w:tcBorders>
          <w:top w:val="single" w:sz="8" w:space="0" w:color="005CB9" w:themeColor="accent1"/>
          <w:bottom w:val="single" w:sz="8" w:space="0" w:color="005CB9" w:themeColor="accent1"/>
        </w:tcBorders>
      </w:tcPr>
    </w:tblStylePr>
    <w:tblStylePr w:type="firstCol">
      <w:rPr>
        <w:b/>
        <w:bCs/>
      </w:rPr>
    </w:tblStylePr>
    <w:tblStylePr w:type="lastCol">
      <w:rPr>
        <w:b/>
        <w:bCs/>
      </w:rPr>
      <w:tblPr/>
      <w:tcPr>
        <w:tcBorders>
          <w:top w:val="single" w:sz="8" w:space="0" w:color="005CB9" w:themeColor="accent1"/>
          <w:bottom w:val="single" w:sz="8" w:space="0" w:color="005CB9" w:themeColor="accent1"/>
        </w:tcBorders>
      </w:tcPr>
    </w:tblStylePr>
    <w:tblStylePr w:type="band1Vert">
      <w:tblPr/>
      <w:tcPr>
        <w:shd w:val="clear" w:color="auto" w:fill="AED6FF" w:themeFill="accent1" w:themeFillTint="3F"/>
      </w:tcPr>
    </w:tblStylePr>
    <w:tblStylePr w:type="band1Horz">
      <w:tblPr/>
      <w:tcPr>
        <w:shd w:val="clear" w:color="auto" w:fill="AED6FF" w:themeFill="accent1" w:themeFillTint="3F"/>
      </w:tcPr>
    </w:tblStylePr>
  </w:style>
  <w:style w:type="table" w:styleId="MediumList1-Accent2">
    <w:name w:val="Medium List 1 Accent 2"/>
    <w:basedOn w:val="TableNormal"/>
    <w:uiPriority w:val="99"/>
    <w:semiHidden/>
    <w:unhideWhenUsed/>
    <w:rsid w:val="00911DE3"/>
    <w:pPr>
      <w:spacing w:line="240" w:lineRule="auto"/>
    </w:pPr>
    <w:rPr>
      <w:color w:val="000000" w:themeColor="text1"/>
    </w:rPr>
    <w:tblPr>
      <w:tblStyleRowBandSize w:val="1"/>
      <w:tblStyleColBandSize w:val="1"/>
      <w:tblBorders>
        <w:top w:val="single" w:sz="8" w:space="0" w:color="BBBBBB" w:themeColor="accent2"/>
        <w:bottom w:val="single" w:sz="8" w:space="0" w:color="BBBBBB" w:themeColor="accent2"/>
      </w:tblBorders>
    </w:tblPr>
    <w:tblStylePr w:type="firstRow">
      <w:rPr>
        <w:rFonts w:asciiTheme="majorHAnsi" w:eastAsiaTheme="majorEastAsia" w:hAnsiTheme="majorHAnsi" w:cstheme="majorBidi"/>
      </w:rPr>
      <w:tblPr/>
      <w:tcPr>
        <w:tcBorders>
          <w:top w:val="nil"/>
          <w:bottom w:val="single" w:sz="8" w:space="0" w:color="BBBBBB" w:themeColor="accent2"/>
        </w:tcBorders>
      </w:tcPr>
    </w:tblStylePr>
    <w:tblStylePr w:type="lastRow">
      <w:rPr>
        <w:b/>
        <w:bCs/>
        <w:color w:val="111821" w:themeColor="text2"/>
      </w:rPr>
      <w:tblPr/>
      <w:tcPr>
        <w:tcBorders>
          <w:top w:val="single" w:sz="8" w:space="0" w:color="BBBBBB" w:themeColor="accent2"/>
          <w:bottom w:val="single" w:sz="8" w:space="0" w:color="BBBBBB" w:themeColor="accent2"/>
        </w:tcBorders>
      </w:tcPr>
    </w:tblStylePr>
    <w:tblStylePr w:type="firstCol">
      <w:rPr>
        <w:b/>
        <w:bCs/>
      </w:rPr>
    </w:tblStylePr>
    <w:tblStylePr w:type="lastCol">
      <w:rPr>
        <w:b/>
        <w:bCs/>
      </w:rPr>
      <w:tblPr/>
      <w:tcPr>
        <w:tcBorders>
          <w:top w:val="single" w:sz="8" w:space="0" w:color="BBBBBB" w:themeColor="accent2"/>
          <w:bottom w:val="single" w:sz="8" w:space="0" w:color="BBBBBB" w:themeColor="accent2"/>
        </w:tcBorders>
      </w:tcPr>
    </w:tblStylePr>
    <w:tblStylePr w:type="band1Vert">
      <w:tblPr/>
      <w:tcPr>
        <w:shd w:val="clear" w:color="auto" w:fill="EEEEEE" w:themeFill="accent2" w:themeFillTint="3F"/>
      </w:tcPr>
    </w:tblStylePr>
    <w:tblStylePr w:type="band1Horz">
      <w:tblPr/>
      <w:tcPr>
        <w:shd w:val="clear" w:color="auto" w:fill="EEEEEE" w:themeFill="accent2" w:themeFillTint="3F"/>
      </w:tcPr>
    </w:tblStylePr>
  </w:style>
  <w:style w:type="table" w:styleId="MediumList1-Accent3">
    <w:name w:val="Medium List 1 Accent 3"/>
    <w:basedOn w:val="TableNormal"/>
    <w:uiPriority w:val="99"/>
    <w:semiHidden/>
    <w:unhideWhenUsed/>
    <w:rsid w:val="00911DE3"/>
    <w:pPr>
      <w:spacing w:line="240" w:lineRule="auto"/>
    </w:pPr>
    <w:rPr>
      <w:color w:val="000000" w:themeColor="text1"/>
    </w:rPr>
    <w:tblPr>
      <w:tblStyleRowBandSize w:val="1"/>
      <w:tblStyleColBandSize w:val="1"/>
      <w:tblBorders>
        <w:top w:val="single" w:sz="8" w:space="0" w:color="7FADDC" w:themeColor="accent3"/>
        <w:bottom w:val="single" w:sz="8" w:space="0" w:color="7FADDC" w:themeColor="accent3"/>
      </w:tblBorders>
    </w:tblPr>
    <w:tblStylePr w:type="firstRow">
      <w:rPr>
        <w:rFonts w:asciiTheme="majorHAnsi" w:eastAsiaTheme="majorEastAsia" w:hAnsiTheme="majorHAnsi" w:cstheme="majorBidi"/>
      </w:rPr>
      <w:tblPr/>
      <w:tcPr>
        <w:tcBorders>
          <w:top w:val="nil"/>
          <w:bottom w:val="single" w:sz="8" w:space="0" w:color="7FADDC" w:themeColor="accent3"/>
        </w:tcBorders>
      </w:tcPr>
    </w:tblStylePr>
    <w:tblStylePr w:type="lastRow">
      <w:rPr>
        <w:b/>
        <w:bCs/>
        <w:color w:val="111821" w:themeColor="text2"/>
      </w:rPr>
      <w:tblPr/>
      <w:tcPr>
        <w:tcBorders>
          <w:top w:val="single" w:sz="8" w:space="0" w:color="7FADDC" w:themeColor="accent3"/>
          <w:bottom w:val="single" w:sz="8" w:space="0" w:color="7FADDC" w:themeColor="accent3"/>
        </w:tcBorders>
      </w:tcPr>
    </w:tblStylePr>
    <w:tblStylePr w:type="firstCol">
      <w:rPr>
        <w:b/>
        <w:bCs/>
      </w:rPr>
    </w:tblStylePr>
    <w:tblStylePr w:type="lastCol">
      <w:rPr>
        <w:b/>
        <w:bCs/>
      </w:rPr>
      <w:tblPr/>
      <w:tcPr>
        <w:tcBorders>
          <w:top w:val="single" w:sz="8" w:space="0" w:color="7FADDC" w:themeColor="accent3"/>
          <w:bottom w:val="single" w:sz="8" w:space="0" w:color="7FADDC" w:themeColor="accent3"/>
        </w:tcBorders>
      </w:tcPr>
    </w:tblStylePr>
    <w:tblStylePr w:type="band1Vert">
      <w:tblPr/>
      <w:tcPr>
        <w:shd w:val="clear" w:color="auto" w:fill="DFEAF6" w:themeFill="accent3" w:themeFillTint="3F"/>
      </w:tcPr>
    </w:tblStylePr>
    <w:tblStylePr w:type="band1Horz">
      <w:tblPr/>
      <w:tcPr>
        <w:shd w:val="clear" w:color="auto" w:fill="DFEAF6" w:themeFill="accent3" w:themeFillTint="3F"/>
      </w:tcPr>
    </w:tblStylePr>
  </w:style>
  <w:style w:type="table" w:styleId="MediumList1-Accent4">
    <w:name w:val="Medium List 1 Accent 4"/>
    <w:basedOn w:val="TableNormal"/>
    <w:uiPriority w:val="99"/>
    <w:semiHidden/>
    <w:unhideWhenUsed/>
    <w:rsid w:val="00911DE3"/>
    <w:pPr>
      <w:spacing w:line="240" w:lineRule="auto"/>
    </w:pPr>
    <w:rPr>
      <w:color w:val="000000" w:themeColor="text1"/>
    </w:rPr>
    <w:tblPr>
      <w:tblStyleRowBandSize w:val="1"/>
      <w:tblStyleColBandSize w:val="1"/>
      <w:tblBorders>
        <w:top w:val="single" w:sz="8" w:space="0" w:color="76777B" w:themeColor="accent4"/>
        <w:bottom w:val="single" w:sz="8" w:space="0" w:color="76777B" w:themeColor="accent4"/>
      </w:tblBorders>
    </w:tblPr>
    <w:tblStylePr w:type="firstRow">
      <w:rPr>
        <w:rFonts w:asciiTheme="majorHAnsi" w:eastAsiaTheme="majorEastAsia" w:hAnsiTheme="majorHAnsi" w:cstheme="majorBidi"/>
      </w:rPr>
      <w:tblPr/>
      <w:tcPr>
        <w:tcBorders>
          <w:top w:val="nil"/>
          <w:bottom w:val="single" w:sz="8" w:space="0" w:color="76777B" w:themeColor="accent4"/>
        </w:tcBorders>
      </w:tcPr>
    </w:tblStylePr>
    <w:tblStylePr w:type="lastRow">
      <w:rPr>
        <w:b/>
        <w:bCs/>
        <w:color w:val="111821" w:themeColor="text2"/>
      </w:rPr>
      <w:tblPr/>
      <w:tcPr>
        <w:tcBorders>
          <w:top w:val="single" w:sz="8" w:space="0" w:color="76777B" w:themeColor="accent4"/>
          <w:bottom w:val="single" w:sz="8" w:space="0" w:color="76777B" w:themeColor="accent4"/>
        </w:tcBorders>
      </w:tcPr>
    </w:tblStylePr>
    <w:tblStylePr w:type="firstCol">
      <w:rPr>
        <w:b/>
        <w:bCs/>
      </w:rPr>
    </w:tblStylePr>
    <w:tblStylePr w:type="lastCol">
      <w:rPr>
        <w:b/>
        <w:bCs/>
      </w:rPr>
      <w:tblPr/>
      <w:tcPr>
        <w:tcBorders>
          <w:top w:val="single" w:sz="8" w:space="0" w:color="76777B" w:themeColor="accent4"/>
          <w:bottom w:val="single" w:sz="8" w:space="0" w:color="76777B" w:themeColor="accent4"/>
        </w:tcBorders>
      </w:tcPr>
    </w:tblStylePr>
    <w:tblStylePr w:type="band1Vert">
      <w:tblPr/>
      <w:tcPr>
        <w:shd w:val="clear" w:color="auto" w:fill="DCDDDE" w:themeFill="accent4" w:themeFillTint="3F"/>
      </w:tcPr>
    </w:tblStylePr>
    <w:tblStylePr w:type="band1Horz">
      <w:tblPr/>
      <w:tcPr>
        <w:shd w:val="clear" w:color="auto" w:fill="DCDDDE" w:themeFill="accent4" w:themeFillTint="3F"/>
      </w:tcPr>
    </w:tblStylePr>
  </w:style>
  <w:style w:type="table" w:styleId="MediumList1-Accent5">
    <w:name w:val="Medium List 1 Accent 5"/>
    <w:basedOn w:val="TableNormal"/>
    <w:uiPriority w:val="99"/>
    <w:semiHidden/>
    <w:unhideWhenUsed/>
    <w:rsid w:val="00911DE3"/>
    <w:pPr>
      <w:spacing w:line="240" w:lineRule="auto"/>
    </w:pPr>
    <w:rPr>
      <w:color w:val="000000" w:themeColor="text1"/>
    </w:rPr>
    <w:tblPr>
      <w:tblStyleRowBandSize w:val="1"/>
      <w:tblStyleColBandSize w:val="1"/>
      <w:tblBorders>
        <w:top w:val="single" w:sz="8" w:space="0" w:color="111821" w:themeColor="accent5"/>
        <w:bottom w:val="single" w:sz="8" w:space="0" w:color="111821" w:themeColor="accent5"/>
      </w:tblBorders>
    </w:tblPr>
    <w:tblStylePr w:type="firstRow">
      <w:rPr>
        <w:rFonts w:asciiTheme="majorHAnsi" w:eastAsiaTheme="majorEastAsia" w:hAnsiTheme="majorHAnsi" w:cstheme="majorBidi"/>
      </w:rPr>
      <w:tblPr/>
      <w:tcPr>
        <w:tcBorders>
          <w:top w:val="nil"/>
          <w:bottom w:val="single" w:sz="8" w:space="0" w:color="111821" w:themeColor="accent5"/>
        </w:tcBorders>
      </w:tcPr>
    </w:tblStylePr>
    <w:tblStylePr w:type="lastRow">
      <w:rPr>
        <w:b/>
        <w:bCs/>
        <w:color w:val="111821" w:themeColor="text2"/>
      </w:rPr>
      <w:tblPr/>
      <w:tcPr>
        <w:tcBorders>
          <w:top w:val="single" w:sz="8" w:space="0" w:color="111821" w:themeColor="accent5"/>
          <w:bottom w:val="single" w:sz="8" w:space="0" w:color="111821" w:themeColor="accent5"/>
        </w:tcBorders>
      </w:tcPr>
    </w:tblStylePr>
    <w:tblStylePr w:type="firstCol">
      <w:rPr>
        <w:b/>
        <w:bCs/>
      </w:rPr>
    </w:tblStylePr>
    <w:tblStylePr w:type="lastCol">
      <w:rPr>
        <w:b/>
        <w:bCs/>
      </w:rPr>
      <w:tblPr/>
      <w:tcPr>
        <w:tcBorders>
          <w:top w:val="single" w:sz="8" w:space="0" w:color="111821" w:themeColor="accent5"/>
          <w:bottom w:val="single" w:sz="8" w:space="0" w:color="111821" w:themeColor="accent5"/>
        </w:tcBorders>
      </w:tcPr>
    </w:tblStylePr>
    <w:tblStylePr w:type="band1Vert">
      <w:tblPr/>
      <w:tcPr>
        <w:shd w:val="clear" w:color="auto" w:fill="B4C3D8" w:themeFill="accent5" w:themeFillTint="3F"/>
      </w:tcPr>
    </w:tblStylePr>
    <w:tblStylePr w:type="band1Horz">
      <w:tblPr/>
      <w:tcPr>
        <w:shd w:val="clear" w:color="auto" w:fill="B4C3D8" w:themeFill="accent5" w:themeFillTint="3F"/>
      </w:tcPr>
    </w:tblStylePr>
  </w:style>
  <w:style w:type="table" w:styleId="MediumList1-Accent6">
    <w:name w:val="Medium List 1 Accent 6"/>
    <w:basedOn w:val="TableNormal"/>
    <w:uiPriority w:val="99"/>
    <w:semiHidden/>
    <w:unhideWhenUsed/>
    <w:rsid w:val="00911DE3"/>
    <w:pPr>
      <w:spacing w:line="240" w:lineRule="auto"/>
    </w:pPr>
    <w:rPr>
      <w:color w:val="000000" w:themeColor="text1"/>
    </w:rPr>
    <w:tblPr>
      <w:tblStyleRowBandSize w:val="1"/>
      <w:tblStyleColBandSize w:val="1"/>
      <w:tblBorders>
        <w:top w:val="single" w:sz="8" w:space="0" w:color="BFD6ED" w:themeColor="accent6"/>
        <w:bottom w:val="single" w:sz="8" w:space="0" w:color="BFD6ED" w:themeColor="accent6"/>
      </w:tblBorders>
    </w:tblPr>
    <w:tblStylePr w:type="firstRow">
      <w:rPr>
        <w:rFonts w:asciiTheme="majorHAnsi" w:eastAsiaTheme="majorEastAsia" w:hAnsiTheme="majorHAnsi" w:cstheme="majorBidi"/>
      </w:rPr>
      <w:tblPr/>
      <w:tcPr>
        <w:tcBorders>
          <w:top w:val="nil"/>
          <w:bottom w:val="single" w:sz="8" w:space="0" w:color="BFD6ED" w:themeColor="accent6"/>
        </w:tcBorders>
      </w:tcPr>
    </w:tblStylePr>
    <w:tblStylePr w:type="lastRow">
      <w:rPr>
        <w:b/>
        <w:bCs/>
        <w:color w:val="111821" w:themeColor="text2"/>
      </w:rPr>
      <w:tblPr/>
      <w:tcPr>
        <w:tcBorders>
          <w:top w:val="single" w:sz="8" w:space="0" w:color="BFD6ED" w:themeColor="accent6"/>
          <w:bottom w:val="single" w:sz="8" w:space="0" w:color="BFD6ED" w:themeColor="accent6"/>
        </w:tcBorders>
      </w:tcPr>
    </w:tblStylePr>
    <w:tblStylePr w:type="firstCol">
      <w:rPr>
        <w:b/>
        <w:bCs/>
      </w:rPr>
    </w:tblStylePr>
    <w:tblStylePr w:type="lastCol">
      <w:rPr>
        <w:b/>
        <w:bCs/>
      </w:rPr>
      <w:tblPr/>
      <w:tcPr>
        <w:tcBorders>
          <w:top w:val="single" w:sz="8" w:space="0" w:color="BFD6ED" w:themeColor="accent6"/>
          <w:bottom w:val="single" w:sz="8" w:space="0" w:color="BFD6ED" w:themeColor="accent6"/>
        </w:tcBorders>
      </w:tcPr>
    </w:tblStylePr>
    <w:tblStylePr w:type="band1Vert">
      <w:tblPr/>
      <w:tcPr>
        <w:shd w:val="clear" w:color="auto" w:fill="EFF4FA" w:themeFill="accent6" w:themeFillTint="3F"/>
      </w:tcPr>
    </w:tblStylePr>
    <w:tblStylePr w:type="band1Horz">
      <w:tblPr/>
      <w:tcPr>
        <w:shd w:val="clear" w:color="auto" w:fill="EFF4FA" w:themeFill="accent6" w:themeFillTint="3F"/>
      </w:tcPr>
    </w:tblStylePr>
  </w:style>
  <w:style w:type="table" w:styleId="MediumList2">
    <w:name w:val="Medium List 2"/>
    <w:basedOn w:val="TableNormal"/>
    <w:uiPriority w:val="99"/>
    <w:semiHidden/>
    <w:unhideWhenUsed/>
    <w:rsid w:val="00911DE3"/>
    <w:pPr>
      <w:spacing w:line="240" w:lineRule="auto"/>
    </w:pPr>
    <w:rPr>
      <w:rFonts w:eastAsiaTheme="majorEastAsia" w:cs="Arial"/>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99"/>
    <w:semiHidden/>
    <w:unhideWhenUsed/>
    <w:rsid w:val="00911DE3"/>
    <w:pPr>
      <w:spacing w:line="240" w:lineRule="auto"/>
    </w:pPr>
    <w:rPr>
      <w:rFonts w:eastAsiaTheme="majorEastAsia" w:cs="Arial"/>
      <w:color w:val="000000" w:themeColor="text1"/>
    </w:rPr>
    <w:tblPr>
      <w:tblStyleRowBandSize w:val="1"/>
      <w:tblStyleColBandSize w:val="1"/>
      <w:tblBorders>
        <w:top w:val="single" w:sz="8" w:space="0" w:color="005CB9" w:themeColor="accent1"/>
        <w:left w:val="single" w:sz="8" w:space="0" w:color="005CB9" w:themeColor="accent1"/>
        <w:bottom w:val="single" w:sz="8" w:space="0" w:color="005CB9" w:themeColor="accent1"/>
        <w:right w:val="single" w:sz="8" w:space="0" w:color="005CB9" w:themeColor="accent1"/>
      </w:tblBorders>
    </w:tblPr>
    <w:tblStylePr w:type="firstRow">
      <w:rPr>
        <w:sz w:val="24"/>
        <w:szCs w:val="24"/>
      </w:rPr>
      <w:tblPr/>
      <w:tcPr>
        <w:tcBorders>
          <w:top w:val="nil"/>
          <w:left w:val="nil"/>
          <w:bottom w:val="single" w:sz="24" w:space="0" w:color="005CB9" w:themeColor="accent1"/>
          <w:right w:val="nil"/>
          <w:insideH w:val="nil"/>
          <w:insideV w:val="nil"/>
        </w:tcBorders>
        <w:shd w:val="clear" w:color="auto" w:fill="FFFFFF" w:themeFill="background1"/>
      </w:tcPr>
    </w:tblStylePr>
    <w:tblStylePr w:type="lastRow">
      <w:tblPr/>
      <w:tcPr>
        <w:tcBorders>
          <w:top w:val="single" w:sz="8" w:space="0" w:color="005CB9"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5CB9" w:themeColor="accent1"/>
          <w:insideH w:val="nil"/>
          <w:insideV w:val="nil"/>
        </w:tcBorders>
        <w:shd w:val="clear" w:color="auto" w:fill="FFFFFF" w:themeFill="background1"/>
      </w:tcPr>
    </w:tblStylePr>
    <w:tblStylePr w:type="lastCol">
      <w:tblPr/>
      <w:tcPr>
        <w:tcBorders>
          <w:top w:val="nil"/>
          <w:left w:val="single" w:sz="8" w:space="0" w:color="005CB9"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ED6FF" w:themeFill="accent1" w:themeFillTint="3F"/>
      </w:tcPr>
    </w:tblStylePr>
    <w:tblStylePr w:type="band1Horz">
      <w:tblPr/>
      <w:tcPr>
        <w:tcBorders>
          <w:top w:val="nil"/>
          <w:bottom w:val="nil"/>
          <w:insideH w:val="nil"/>
          <w:insideV w:val="nil"/>
        </w:tcBorders>
        <w:shd w:val="clear" w:color="auto" w:fill="AED6FF"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99"/>
    <w:semiHidden/>
    <w:unhideWhenUsed/>
    <w:rsid w:val="00911DE3"/>
    <w:pPr>
      <w:spacing w:line="240" w:lineRule="auto"/>
    </w:pPr>
    <w:rPr>
      <w:rFonts w:eastAsiaTheme="majorEastAsia" w:cs="Arial"/>
      <w:color w:val="000000" w:themeColor="text1"/>
    </w:rPr>
    <w:tblPr>
      <w:tblStyleRowBandSize w:val="1"/>
      <w:tblStyleColBandSize w:val="1"/>
      <w:tblBorders>
        <w:top w:val="single" w:sz="8" w:space="0" w:color="BBBBBB" w:themeColor="accent2"/>
        <w:left w:val="single" w:sz="8" w:space="0" w:color="BBBBBB" w:themeColor="accent2"/>
        <w:bottom w:val="single" w:sz="8" w:space="0" w:color="BBBBBB" w:themeColor="accent2"/>
        <w:right w:val="single" w:sz="8" w:space="0" w:color="BBBBBB" w:themeColor="accent2"/>
      </w:tblBorders>
    </w:tblPr>
    <w:tblStylePr w:type="firstRow">
      <w:rPr>
        <w:sz w:val="24"/>
        <w:szCs w:val="24"/>
      </w:rPr>
      <w:tblPr/>
      <w:tcPr>
        <w:tcBorders>
          <w:top w:val="nil"/>
          <w:left w:val="nil"/>
          <w:bottom w:val="single" w:sz="24" w:space="0" w:color="BBBBBB" w:themeColor="accent2"/>
          <w:right w:val="nil"/>
          <w:insideH w:val="nil"/>
          <w:insideV w:val="nil"/>
        </w:tcBorders>
        <w:shd w:val="clear" w:color="auto" w:fill="FFFFFF" w:themeFill="background1"/>
      </w:tcPr>
    </w:tblStylePr>
    <w:tblStylePr w:type="lastRow">
      <w:tblPr/>
      <w:tcPr>
        <w:tcBorders>
          <w:top w:val="single" w:sz="8" w:space="0" w:color="BBBBBB"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BBBBBB" w:themeColor="accent2"/>
          <w:insideH w:val="nil"/>
          <w:insideV w:val="nil"/>
        </w:tcBorders>
        <w:shd w:val="clear" w:color="auto" w:fill="FFFFFF" w:themeFill="background1"/>
      </w:tcPr>
    </w:tblStylePr>
    <w:tblStylePr w:type="lastCol">
      <w:tblPr/>
      <w:tcPr>
        <w:tcBorders>
          <w:top w:val="nil"/>
          <w:left w:val="single" w:sz="8" w:space="0" w:color="BBBBBB"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EEEEE" w:themeFill="accent2" w:themeFillTint="3F"/>
      </w:tcPr>
    </w:tblStylePr>
    <w:tblStylePr w:type="band1Horz">
      <w:tblPr/>
      <w:tcPr>
        <w:tcBorders>
          <w:top w:val="nil"/>
          <w:bottom w:val="nil"/>
          <w:insideH w:val="nil"/>
          <w:insideV w:val="nil"/>
        </w:tcBorders>
        <w:shd w:val="clear" w:color="auto" w:fill="EEEEEE"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99"/>
    <w:semiHidden/>
    <w:unhideWhenUsed/>
    <w:rsid w:val="00911DE3"/>
    <w:pPr>
      <w:spacing w:line="240" w:lineRule="auto"/>
    </w:pPr>
    <w:rPr>
      <w:rFonts w:eastAsiaTheme="majorEastAsia" w:cs="Arial"/>
      <w:color w:val="000000" w:themeColor="text1"/>
    </w:rPr>
    <w:tblPr>
      <w:tblStyleRowBandSize w:val="1"/>
      <w:tblStyleColBandSize w:val="1"/>
      <w:tblBorders>
        <w:top w:val="single" w:sz="8" w:space="0" w:color="7FADDC" w:themeColor="accent3"/>
        <w:left w:val="single" w:sz="8" w:space="0" w:color="7FADDC" w:themeColor="accent3"/>
        <w:bottom w:val="single" w:sz="8" w:space="0" w:color="7FADDC" w:themeColor="accent3"/>
        <w:right w:val="single" w:sz="8" w:space="0" w:color="7FADDC" w:themeColor="accent3"/>
      </w:tblBorders>
    </w:tblPr>
    <w:tblStylePr w:type="firstRow">
      <w:rPr>
        <w:sz w:val="24"/>
        <w:szCs w:val="24"/>
      </w:rPr>
      <w:tblPr/>
      <w:tcPr>
        <w:tcBorders>
          <w:top w:val="nil"/>
          <w:left w:val="nil"/>
          <w:bottom w:val="single" w:sz="24" w:space="0" w:color="7FADDC" w:themeColor="accent3"/>
          <w:right w:val="nil"/>
          <w:insideH w:val="nil"/>
          <w:insideV w:val="nil"/>
        </w:tcBorders>
        <w:shd w:val="clear" w:color="auto" w:fill="FFFFFF" w:themeFill="background1"/>
      </w:tcPr>
    </w:tblStylePr>
    <w:tblStylePr w:type="lastRow">
      <w:tblPr/>
      <w:tcPr>
        <w:tcBorders>
          <w:top w:val="single" w:sz="8" w:space="0" w:color="7FADDC"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FADDC" w:themeColor="accent3"/>
          <w:insideH w:val="nil"/>
          <w:insideV w:val="nil"/>
        </w:tcBorders>
        <w:shd w:val="clear" w:color="auto" w:fill="FFFFFF" w:themeFill="background1"/>
      </w:tcPr>
    </w:tblStylePr>
    <w:tblStylePr w:type="lastCol">
      <w:tblPr/>
      <w:tcPr>
        <w:tcBorders>
          <w:top w:val="nil"/>
          <w:left w:val="single" w:sz="8" w:space="0" w:color="7FADDC"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EAF6" w:themeFill="accent3" w:themeFillTint="3F"/>
      </w:tcPr>
    </w:tblStylePr>
    <w:tblStylePr w:type="band1Horz">
      <w:tblPr/>
      <w:tcPr>
        <w:tcBorders>
          <w:top w:val="nil"/>
          <w:bottom w:val="nil"/>
          <w:insideH w:val="nil"/>
          <w:insideV w:val="nil"/>
        </w:tcBorders>
        <w:shd w:val="clear" w:color="auto" w:fill="DFEAF6"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99"/>
    <w:semiHidden/>
    <w:unhideWhenUsed/>
    <w:rsid w:val="00911DE3"/>
    <w:pPr>
      <w:spacing w:line="240" w:lineRule="auto"/>
    </w:pPr>
    <w:rPr>
      <w:rFonts w:eastAsiaTheme="majorEastAsia" w:cs="Arial"/>
      <w:color w:val="000000" w:themeColor="text1"/>
    </w:rPr>
    <w:tblPr>
      <w:tblStyleRowBandSize w:val="1"/>
      <w:tblStyleColBandSize w:val="1"/>
      <w:tblBorders>
        <w:top w:val="single" w:sz="8" w:space="0" w:color="76777B" w:themeColor="accent4"/>
        <w:left w:val="single" w:sz="8" w:space="0" w:color="76777B" w:themeColor="accent4"/>
        <w:bottom w:val="single" w:sz="8" w:space="0" w:color="76777B" w:themeColor="accent4"/>
        <w:right w:val="single" w:sz="8" w:space="0" w:color="76777B" w:themeColor="accent4"/>
      </w:tblBorders>
    </w:tblPr>
    <w:tblStylePr w:type="firstRow">
      <w:rPr>
        <w:sz w:val="24"/>
        <w:szCs w:val="24"/>
      </w:rPr>
      <w:tblPr/>
      <w:tcPr>
        <w:tcBorders>
          <w:top w:val="nil"/>
          <w:left w:val="nil"/>
          <w:bottom w:val="single" w:sz="24" w:space="0" w:color="76777B" w:themeColor="accent4"/>
          <w:right w:val="nil"/>
          <w:insideH w:val="nil"/>
          <w:insideV w:val="nil"/>
        </w:tcBorders>
        <w:shd w:val="clear" w:color="auto" w:fill="FFFFFF" w:themeFill="background1"/>
      </w:tcPr>
    </w:tblStylePr>
    <w:tblStylePr w:type="lastRow">
      <w:tblPr/>
      <w:tcPr>
        <w:tcBorders>
          <w:top w:val="single" w:sz="8" w:space="0" w:color="76777B"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6777B" w:themeColor="accent4"/>
          <w:insideH w:val="nil"/>
          <w:insideV w:val="nil"/>
        </w:tcBorders>
        <w:shd w:val="clear" w:color="auto" w:fill="FFFFFF" w:themeFill="background1"/>
      </w:tcPr>
    </w:tblStylePr>
    <w:tblStylePr w:type="lastCol">
      <w:tblPr/>
      <w:tcPr>
        <w:tcBorders>
          <w:top w:val="nil"/>
          <w:left w:val="single" w:sz="8" w:space="0" w:color="76777B"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CDDDE" w:themeFill="accent4" w:themeFillTint="3F"/>
      </w:tcPr>
    </w:tblStylePr>
    <w:tblStylePr w:type="band1Horz">
      <w:tblPr/>
      <w:tcPr>
        <w:tcBorders>
          <w:top w:val="nil"/>
          <w:bottom w:val="nil"/>
          <w:insideH w:val="nil"/>
          <w:insideV w:val="nil"/>
        </w:tcBorders>
        <w:shd w:val="clear" w:color="auto" w:fill="DCDDDE"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99"/>
    <w:semiHidden/>
    <w:unhideWhenUsed/>
    <w:rsid w:val="00911DE3"/>
    <w:pPr>
      <w:spacing w:line="240" w:lineRule="auto"/>
    </w:pPr>
    <w:rPr>
      <w:rFonts w:eastAsiaTheme="majorEastAsia" w:cs="Arial"/>
      <w:color w:val="000000" w:themeColor="text1"/>
    </w:rPr>
    <w:tblPr>
      <w:tblStyleRowBandSize w:val="1"/>
      <w:tblStyleColBandSize w:val="1"/>
      <w:tblBorders>
        <w:top w:val="single" w:sz="8" w:space="0" w:color="111821" w:themeColor="accent5"/>
        <w:left w:val="single" w:sz="8" w:space="0" w:color="111821" w:themeColor="accent5"/>
        <w:bottom w:val="single" w:sz="8" w:space="0" w:color="111821" w:themeColor="accent5"/>
        <w:right w:val="single" w:sz="8" w:space="0" w:color="111821" w:themeColor="accent5"/>
      </w:tblBorders>
    </w:tblPr>
    <w:tblStylePr w:type="firstRow">
      <w:rPr>
        <w:sz w:val="24"/>
        <w:szCs w:val="24"/>
      </w:rPr>
      <w:tblPr/>
      <w:tcPr>
        <w:tcBorders>
          <w:top w:val="nil"/>
          <w:left w:val="nil"/>
          <w:bottom w:val="single" w:sz="24" w:space="0" w:color="111821" w:themeColor="accent5"/>
          <w:right w:val="nil"/>
          <w:insideH w:val="nil"/>
          <w:insideV w:val="nil"/>
        </w:tcBorders>
        <w:shd w:val="clear" w:color="auto" w:fill="FFFFFF" w:themeFill="background1"/>
      </w:tcPr>
    </w:tblStylePr>
    <w:tblStylePr w:type="lastRow">
      <w:tblPr/>
      <w:tcPr>
        <w:tcBorders>
          <w:top w:val="single" w:sz="8" w:space="0" w:color="111821"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111821" w:themeColor="accent5"/>
          <w:insideH w:val="nil"/>
          <w:insideV w:val="nil"/>
        </w:tcBorders>
        <w:shd w:val="clear" w:color="auto" w:fill="FFFFFF" w:themeFill="background1"/>
      </w:tcPr>
    </w:tblStylePr>
    <w:tblStylePr w:type="lastCol">
      <w:tblPr/>
      <w:tcPr>
        <w:tcBorders>
          <w:top w:val="nil"/>
          <w:left w:val="single" w:sz="8" w:space="0" w:color="111821"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4C3D8" w:themeFill="accent5" w:themeFillTint="3F"/>
      </w:tcPr>
    </w:tblStylePr>
    <w:tblStylePr w:type="band1Horz">
      <w:tblPr/>
      <w:tcPr>
        <w:tcBorders>
          <w:top w:val="nil"/>
          <w:bottom w:val="nil"/>
          <w:insideH w:val="nil"/>
          <w:insideV w:val="nil"/>
        </w:tcBorders>
        <w:shd w:val="clear" w:color="auto" w:fill="B4C3D8"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99"/>
    <w:semiHidden/>
    <w:unhideWhenUsed/>
    <w:rsid w:val="00911DE3"/>
    <w:pPr>
      <w:spacing w:line="240" w:lineRule="auto"/>
    </w:pPr>
    <w:rPr>
      <w:rFonts w:eastAsiaTheme="majorEastAsia" w:cs="Arial"/>
      <w:color w:val="000000" w:themeColor="text1"/>
    </w:rPr>
    <w:tblPr>
      <w:tblStyleRowBandSize w:val="1"/>
      <w:tblStyleColBandSize w:val="1"/>
      <w:tblBorders>
        <w:top w:val="single" w:sz="8" w:space="0" w:color="BFD6ED" w:themeColor="accent6"/>
        <w:left w:val="single" w:sz="8" w:space="0" w:color="BFD6ED" w:themeColor="accent6"/>
        <w:bottom w:val="single" w:sz="8" w:space="0" w:color="BFD6ED" w:themeColor="accent6"/>
        <w:right w:val="single" w:sz="8" w:space="0" w:color="BFD6ED" w:themeColor="accent6"/>
      </w:tblBorders>
    </w:tblPr>
    <w:tblStylePr w:type="firstRow">
      <w:rPr>
        <w:sz w:val="24"/>
        <w:szCs w:val="24"/>
      </w:rPr>
      <w:tblPr/>
      <w:tcPr>
        <w:tcBorders>
          <w:top w:val="nil"/>
          <w:left w:val="nil"/>
          <w:bottom w:val="single" w:sz="24" w:space="0" w:color="BFD6ED" w:themeColor="accent6"/>
          <w:right w:val="nil"/>
          <w:insideH w:val="nil"/>
          <w:insideV w:val="nil"/>
        </w:tcBorders>
        <w:shd w:val="clear" w:color="auto" w:fill="FFFFFF" w:themeFill="background1"/>
      </w:tcPr>
    </w:tblStylePr>
    <w:tblStylePr w:type="lastRow">
      <w:tblPr/>
      <w:tcPr>
        <w:tcBorders>
          <w:top w:val="single" w:sz="8" w:space="0" w:color="BFD6ED"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BFD6ED" w:themeColor="accent6"/>
          <w:insideH w:val="nil"/>
          <w:insideV w:val="nil"/>
        </w:tcBorders>
        <w:shd w:val="clear" w:color="auto" w:fill="FFFFFF" w:themeFill="background1"/>
      </w:tcPr>
    </w:tblStylePr>
    <w:tblStylePr w:type="lastCol">
      <w:tblPr/>
      <w:tcPr>
        <w:tcBorders>
          <w:top w:val="nil"/>
          <w:left w:val="single" w:sz="8" w:space="0" w:color="BFD6ED"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F4FA" w:themeFill="accent6" w:themeFillTint="3F"/>
      </w:tcPr>
    </w:tblStylePr>
    <w:tblStylePr w:type="band1Horz">
      <w:tblPr/>
      <w:tcPr>
        <w:tcBorders>
          <w:top w:val="nil"/>
          <w:bottom w:val="nil"/>
          <w:insideH w:val="nil"/>
          <w:insideV w:val="nil"/>
        </w:tcBorders>
        <w:shd w:val="clear" w:color="auto" w:fill="EFF4FA"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99"/>
    <w:semiHidden/>
    <w:unhideWhenUsed/>
    <w:rsid w:val="00911DE3"/>
    <w:pPr>
      <w:spacing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99"/>
    <w:semiHidden/>
    <w:unhideWhenUsed/>
    <w:rsid w:val="00911DE3"/>
    <w:pPr>
      <w:spacing w:line="240" w:lineRule="auto"/>
    </w:pPr>
    <w:tblPr>
      <w:tblStyleRowBandSize w:val="1"/>
      <w:tblStyleColBandSize w:val="1"/>
      <w:tblBorders>
        <w:top w:val="single" w:sz="8" w:space="0" w:color="0B83FF" w:themeColor="accent1" w:themeTint="BF"/>
        <w:left w:val="single" w:sz="8" w:space="0" w:color="0B83FF" w:themeColor="accent1" w:themeTint="BF"/>
        <w:bottom w:val="single" w:sz="8" w:space="0" w:color="0B83FF" w:themeColor="accent1" w:themeTint="BF"/>
        <w:right w:val="single" w:sz="8" w:space="0" w:color="0B83FF" w:themeColor="accent1" w:themeTint="BF"/>
        <w:insideH w:val="single" w:sz="8" w:space="0" w:color="0B83FF" w:themeColor="accent1" w:themeTint="BF"/>
      </w:tblBorders>
    </w:tblPr>
    <w:tblStylePr w:type="firstRow">
      <w:pPr>
        <w:spacing w:before="0" w:after="0" w:line="240" w:lineRule="auto"/>
      </w:pPr>
      <w:rPr>
        <w:b/>
        <w:bCs/>
        <w:color w:val="FFFFFF" w:themeColor="background1"/>
      </w:rPr>
      <w:tblPr/>
      <w:tcPr>
        <w:tcBorders>
          <w:top w:val="single" w:sz="8" w:space="0" w:color="0B83FF" w:themeColor="accent1" w:themeTint="BF"/>
          <w:left w:val="single" w:sz="8" w:space="0" w:color="0B83FF" w:themeColor="accent1" w:themeTint="BF"/>
          <w:bottom w:val="single" w:sz="8" w:space="0" w:color="0B83FF" w:themeColor="accent1" w:themeTint="BF"/>
          <w:right w:val="single" w:sz="8" w:space="0" w:color="0B83FF" w:themeColor="accent1" w:themeTint="BF"/>
          <w:insideH w:val="nil"/>
          <w:insideV w:val="nil"/>
        </w:tcBorders>
        <w:shd w:val="clear" w:color="auto" w:fill="005CB9" w:themeFill="accent1"/>
      </w:tcPr>
    </w:tblStylePr>
    <w:tblStylePr w:type="lastRow">
      <w:pPr>
        <w:spacing w:before="0" w:after="0" w:line="240" w:lineRule="auto"/>
      </w:pPr>
      <w:rPr>
        <w:b/>
        <w:bCs/>
      </w:rPr>
      <w:tblPr/>
      <w:tcPr>
        <w:tcBorders>
          <w:top w:val="double" w:sz="6" w:space="0" w:color="0B83FF" w:themeColor="accent1" w:themeTint="BF"/>
          <w:left w:val="single" w:sz="8" w:space="0" w:color="0B83FF" w:themeColor="accent1" w:themeTint="BF"/>
          <w:bottom w:val="single" w:sz="8" w:space="0" w:color="0B83FF" w:themeColor="accent1" w:themeTint="BF"/>
          <w:right w:val="single" w:sz="8" w:space="0" w:color="0B83FF" w:themeColor="accent1" w:themeTint="BF"/>
          <w:insideH w:val="nil"/>
          <w:insideV w:val="nil"/>
        </w:tcBorders>
      </w:tcPr>
    </w:tblStylePr>
    <w:tblStylePr w:type="firstCol">
      <w:rPr>
        <w:b/>
        <w:bCs/>
      </w:rPr>
    </w:tblStylePr>
    <w:tblStylePr w:type="lastCol">
      <w:rPr>
        <w:b/>
        <w:bCs/>
      </w:rPr>
    </w:tblStylePr>
    <w:tblStylePr w:type="band1Vert">
      <w:tblPr/>
      <w:tcPr>
        <w:shd w:val="clear" w:color="auto" w:fill="AED6FF" w:themeFill="accent1" w:themeFillTint="3F"/>
      </w:tcPr>
    </w:tblStylePr>
    <w:tblStylePr w:type="band1Horz">
      <w:tblPr/>
      <w:tcPr>
        <w:tcBorders>
          <w:insideH w:val="nil"/>
          <w:insideV w:val="nil"/>
        </w:tcBorders>
        <w:shd w:val="clear" w:color="auto" w:fill="AED6FF"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99"/>
    <w:semiHidden/>
    <w:unhideWhenUsed/>
    <w:rsid w:val="00911DE3"/>
    <w:pPr>
      <w:spacing w:line="240" w:lineRule="auto"/>
    </w:pPr>
    <w:tblPr>
      <w:tblStyleRowBandSize w:val="1"/>
      <w:tblStyleColBandSize w:val="1"/>
      <w:tblBorders>
        <w:top w:val="single" w:sz="8" w:space="0" w:color="CCCCCC" w:themeColor="accent2" w:themeTint="BF"/>
        <w:left w:val="single" w:sz="8" w:space="0" w:color="CCCCCC" w:themeColor="accent2" w:themeTint="BF"/>
        <w:bottom w:val="single" w:sz="8" w:space="0" w:color="CCCCCC" w:themeColor="accent2" w:themeTint="BF"/>
        <w:right w:val="single" w:sz="8" w:space="0" w:color="CCCCCC" w:themeColor="accent2" w:themeTint="BF"/>
        <w:insideH w:val="single" w:sz="8" w:space="0" w:color="CCCCCC" w:themeColor="accent2" w:themeTint="BF"/>
      </w:tblBorders>
    </w:tblPr>
    <w:tblStylePr w:type="firstRow">
      <w:pPr>
        <w:spacing w:before="0" w:after="0" w:line="240" w:lineRule="auto"/>
      </w:pPr>
      <w:rPr>
        <w:b/>
        <w:bCs/>
        <w:color w:val="FFFFFF" w:themeColor="background1"/>
      </w:rPr>
      <w:tblPr/>
      <w:tcPr>
        <w:tcBorders>
          <w:top w:val="single" w:sz="8" w:space="0" w:color="CCCCCC" w:themeColor="accent2" w:themeTint="BF"/>
          <w:left w:val="single" w:sz="8" w:space="0" w:color="CCCCCC" w:themeColor="accent2" w:themeTint="BF"/>
          <w:bottom w:val="single" w:sz="8" w:space="0" w:color="CCCCCC" w:themeColor="accent2" w:themeTint="BF"/>
          <w:right w:val="single" w:sz="8" w:space="0" w:color="CCCCCC" w:themeColor="accent2" w:themeTint="BF"/>
          <w:insideH w:val="nil"/>
          <w:insideV w:val="nil"/>
        </w:tcBorders>
        <w:shd w:val="clear" w:color="auto" w:fill="BBBBBB" w:themeFill="accent2"/>
      </w:tcPr>
    </w:tblStylePr>
    <w:tblStylePr w:type="lastRow">
      <w:pPr>
        <w:spacing w:before="0" w:after="0" w:line="240" w:lineRule="auto"/>
      </w:pPr>
      <w:rPr>
        <w:b/>
        <w:bCs/>
      </w:rPr>
      <w:tblPr/>
      <w:tcPr>
        <w:tcBorders>
          <w:top w:val="double" w:sz="6" w:space="0" w:color="CCCCCC" w:themeColor="accent2" w:themeTint="BF"/>
          <w:left w:val="single" w:sz="8" w:space="0" w:color="CCCCCC" w:themeColor="accent2" w:themeTint="BF"/>
          <w:bottom w:val="single" w:sz="8" w:space="0" w:color="CCCCCC" w:themeColor="accent2" w:themeTint="BF"/>
          <w:right w:val="single" w:sz="8" w:space="0" w:color="CCCCCC" w:themeColor="accent2" w:themeTint="BF"/>
          <w:insideH w:val="nil"/>
          <w:insideV w:val="nil"/>
        </w:tcBorders>
      </w:tcPr>
    </w:tblStylePr>
    <w:tblStylePr w:type="firstCol">
      <w:rPr>
        <w:b/>
        <w:bCs/>
      </w:rPr>
    </w:tblStylePr>
    <w:tblStylePr w:type="lastCol">
      <w:rPr>
        <w:b/>
        <w:bCs/>
      </w:rPr>
    </w:tblStylePr>
    <w:tblStylePr w:type="band1Vert">
      <w:tblPr/>
      <w:tcPr>
        <w:shd w:val="clear" w:color="auto" w:fill="EEEEEE" w:themeFill="accent2" w:themeFillTint="3F"/>
      </w:tcPr>
    </w:tblStylePr>
    <w:tblStylePr w:type="band1Horz">
      <w:tblPr/>
      <w:tcPr>
        <w:tcBorders>
          <w:insideH w:val="nil"/>
          <w:insideV w:val="nil"/>
        </w:tcBorders>
        <w:shd w:val="clear" w:color="auto" w:fill="EEEEEE"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99"/>
    <w:semiHidden/>
    <w:unhideWhenUsed/>
    <w:rsid w:val="00911DE3"/>
    <w:pPr>
      <w:spacing w:line="240" w:lineRule="auto"/>
    </w:pPr>
    <w:tblPr>
      <w:tblStyleRowBandSize w:val="1"/>
      <w:tblStyleColBandSize w:val="1"/>
      <w:tblBorders>
        <w:top w:val="single" w:sz="8" w:space="0" w:color="9EC1E4" w:themeColor="accent3" w:themeTint="BF"/>
        <w:left w:val="single" w:sz="8" w:space="0" w:color="9EC1E4" w:themeColor="accent3" w:themeTint="BF"/>
        <w:bottom w:val="single" w:sz="8" w:space="0" w:color="9EC1E4" w:themeColor="accent3" w:themeTint="BF"/>
        <w:right w:val="single" w:sz="8" w:space="0" w:color="9EC1E4" w:themeColor="accent3" w:themeTint="BF"/>
        <w:insideH w:val="single" w:sz="8" w:space="0" w:color="9EC1E4" w:themeColor="accent3" w:themeTint="BF"/>
      </w:tblBorders>
    </w:tblPr>
    <w:tblStylePr w:type="firstRow">
      <w:pPr>
        <w:spacing w:before="0" w:after="0" w:line="240" w:lineRule="auto"/>
      </w:pPr>
      <w:rPr>
        <w:b/>
        <w:bCs/>
        <w:color w:val="FFFFFF" w:themeColor="background1"/>
      </w:rPr>
      <w:tblPr/>
      <w:tcPr>
        <w:tcBorders>
          <w:top w:val="single" w:sz="8" w:space="0" w:color="9EC1E4" w:themeColor="accent3" w:themeTint="BF"/>
          <w:left w:val="single" w:sz="8" w:space="0" w:color="9EC1E4" w:themeColor="accent3" w:themeTint="BF"/>
          <w:bottom w:val="single" w:sz="8" w:space="0" w:color="9EC1E4" w:themeColor="accent3" w:themeTint="BF"/>
          <w:right w:val="single" w:sz="8" w:space="0" w:color="9EC1E4" w:themeColor="accent3" w:themeTint="BF"/>
          <w:insideH w:val="nil"/>
          <w:insideV w:val="nil"/>
        </w:tcBorders>
        <w:shd w:val="clear" w:color="auto" w:fill="7FADDC" w:themeFill="accent3"/>
      </w:tcPr>
    </w:tblStylePr>
    <w:tblStylePr w:type="lastRow">
      <w:pPr>
        <w:spacing w:before="0" w:after="0" w:line="240" w:lineRule="auto"/>
      </w:pPr>
      <w:rPr>
        <w:b/>
        <w:bCs/>
      </w:rPr>
      <w:tblPr/>
      <w:tcPr>
        <w:tcBorders>
          <w:top w:val="double" w:sz="6" w:space="0" w:color="9EC1E4" w:themeColor="accent3" w:themeTint="BF"/>
          <w:left w:val="single" w:sz="8" w:space="0" w:color="9EC1E4" w:themeColor="accent3" w:themeTint="BF"/>
          <w:bottom w:val="single" w:sz="8" w:space="0" w:color="9EC1E4" w:themeColor="accent3" w:themeTint="BF"/>
          <w:right w:val="single" w:sz="8" w:space="0" w:color="9EC1E4" w:themeColor="accent3" w:themeTint="BF"/>
          <w:insideH w:val="nil"/>
          <w:insideV w:val="nil"/>
        </w:tcBorders>
      </w:tcPr>
    </w:tblStylePr>
    <w:tblStylePr w:type="firstCol">
      <w:rPr>
        <w:b/>
        <w:bCs/>
      </w:rPr>
    </w:tblStylePr>
    <w:tblStylePr w:type="lastCol">
      <w:rPr>
        <w:b/>
        <w:bCs/>
      </w:rPr>
    </w:tblStylePr>
    <w:tblStylePr w:type="band1Vert">
      <w:tblPr/>
      <w:tcPr>
        <w:shd w:val="clear" w:color="auto" w:fill="DFEAF6" w:themeFill="accent3" w:themeFillTint="3F"/>
      </w:tcPr>
    </w:tblStylePr>
    <w:tblStylePr w:type="band1Horz">
      <w:tblPr/>
      <w:tcPr>
        <w:tcBorders>
          <w:insideH w:val="nil"/>
          <w:insideV w:val="nil"/>
        </w:tcBorders>
        <w:shd w:val="clear" w:color="auto" w:fill="DFEAF6"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99"/>
    <w:semiHidden/>
    <w:unhideWhenUsed/>
    <w:rsid w:val="00911DE3"/>
    <w:pPr>
      <w:spacing w:line="240" w:lineRule="auto"/>
    </w:pPr>
    <w:tblPr>
      <w:tblStyleRowBandSize w:val="1"/>
      <w:tblStyleColBandSize w:val="1"/>
      <w:tblBorders>
        <w:top w:val="single" w:sz="8" w:space="0" w:color="98989C" w:themeColor="accent4" w:themeTint="BF"/>
        <w:left w:val="single" w:sz="8" w:space="0" w:color="98989C" w:themeColor="accent4" w:themeTint="BF"/>
        <w:bottom w:val="single" w:sz="8" w:space="0" w:color="98989C" w:themeColor="accent4" w:themeTint="BF"/>
        <w:right w:val="single" w:sz="8" w:space="0" w:color="98989C" w:themeColor="accent4" w:themeTint="BF"/>
        <w:insideH w:val="single" w:sz="8" w:space="0" w:color="98989C" w:themeColor="accent4" w:themeTint="BF"/>
      </w:tblBorders>
    </w:tblPr>
    <w:tblStylePr w:type="firstRow">
      <w:pPr>
        <w:spacing w:before="0" w:after="0" w:line="240" w:lineRule="auto"/>
      </w:pPr>
      <w:rPr>
        <w:b/>
        <w:bCs/>
        <w:color w:val="FFFFFF" w:themeColor="background1"/>
      </w:rPr>
      <w:tblPr/>
      <w:tcPr>
        <w:tcBorders>
          <w:top w:val="single" w:sz="8" w:space="0" w:color="98989C" w:themeColor="accent4" w:themeTint="BF"/>
          <w:left w:val="single" w:sz="8" w:space="0" w:color="98989C" w:themeColor="accent4" w:themeTint="BF"/>
          <w:bottom w:val="single" w:sz="8" w:space="0" w:color="98989C" w:themeColor="accent4" w:themeTint="BF"/>
          <w:right w:val="single" w:sz="8" w:space="0" w:color="98989C" w:themeColor="accent4" w:themeTint="BF"/>
          <w:insideH w:val="nil"/>
          <w:insideV w:val="nil"/>
        </w:tcBorders>
        <w:shd w:val="clear" w:color="auto" w:fill="76777B" w:themeFill="accent4"/>
      </w:tcPr>
    </w:tblStylePr>
    <w:tblStylePr w:type="lastRow">
      <w:pPr>
        <w:spacing w:before="0" w:after="0" w:line="240" w:lineRule="auto"/>
      </w:pPr>
      <w:rPr>
        <w:b/>
        <w:bCs/>
      </w:rPr>
      <w:tblPr/>
      <w:tcPr>
        <w:tcBorders>
          <w:top w:val="double" w:sz="6" w:space="0" w:color="98989C" w:themeColor="accent4" w:themeTint="BF"/>
          <w:left w:val="single" w:sz="8" w:space="0" w:color="98989C" w:themeColor="accent4" w:themeTint="BF"/>
          <w:bottom w:val="single" w:sz="8" w:space="0" w:color="98989C" w:themeColor="accent4" w:themeTint="BF"/>
          <w:right w:val="single" w:sz="8" w:space="0" w:color="98989C" w:themeColor="accent4" w:themeTint="BF"/>
          <w:insideH w:val="nil"/>
          <w:insideV w:val="nil"/>
        </w:tcBorders>
      </w:tcPr>
    </w:tblStylePr>
    <w:tblStylePr w:type="firstCol">
      <w:rPr>
        <w:b/>
        <w:bCs/>
      </w:rPr>
    </w:tblStylePr>
    <w:tblStylePr w:type="lastCol">
      <w:rPr>
        <w:b/>
        <w:bCs/>
      </w:rPr>
    </w:tblStylePr>
    <w:tblStylePr w:type="band1Vert">
      <w:tblPr/>
      <w:tcPr>
        <w:shd w:val="clear" w:color="auto" w:fill="DCDDDE" w:themeFill="accent4" w:themeFillTint="3F"/>
      </w:tcPr>
    </w:tblStylePr>
    <w:tblStylePr w:type="band1Horz">
      <w:tblPr/>
      <w:tcPr>
        <w:tcBorders>
          <w:insideH w:val="nil"/>
          <w:insideV w:val="nil"/>
        </w:tcBorders>
        <w:shd w:val="clear" w:color="auto" w:fill="DCDDDE"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99"/>
    <w:semiHidden/>
    <w:unhideWhenUsed/>
    <w:rsid w:val="00911DE3"/>
    <w:pPr>
      <w:spacing w:line="240" w:lineRule="auto"/>
    </w:pPr>
    <w:tblPr>
      <w:tblStyleRowBandSize w:val="1"/>
      <w:tblStyleColBandSize w:val="1"/>
      <w:tblBorders>
        <w:top w:val="single" w:sz="8" w:space="0" w:color="384F6D" w:themeColor="accent5" w:themeTint="BF"/>
        <w:left w:val="single" w:sz="8" w:space="0" w:color="384F6D" w:themeColor="accent5" w:themeTint="BF"/>
        <w:bottom w:val="single" w:sz="8" w:space="0" w:color="384F6D" w:themeColor="accent5" w:themeTint="BF"/>
        <w:right w:val="single" w:sz="8" w:space="0" w:color="384F6D" w:themeColor="accent5" w:themeTint="BF"/>
        <w:insideH w:val="single" w:sz="8" w:space="0" w:color="384F6D" w:themeColor="accent5" w:themeTint="BF"/>
      </w:tblBorders>
    </w:tblPr>
    <w:tblStylePr w:type="firstRow">
      <w:pPr>
        <w:spacing w:before="0" w:after="0" w:line="240" w:lineRule="auto"/>
      </w:pPr>
      <w:rPr>
        <w:b/>
        <w:bCs/>
        <w:color w:val="FFFFFF" w:themeColor="background1"/>
      </w:rPr>
      <w:tblPr/>
      <w:tcPr>
        <w:tcBorders>
          <w:top w:val="single" w:sz="8" w:space="0" w:color="384F6D" w:themeColor="accent5" w:themeTint="BF"/>
          <w:left w:val="single" w:sz="8" w:space="0" w:color="384F6D" w:themeColor="accent5" w:themeTint="BF"/>
          <w:bottom w:val="single" w:sz="8" w:space="0" w:color="384F6D" w:themeColor="accent5" w:themeTint="BF"/>
          <w:right w:val="single" w:sz="8" w:space="0" w:color="384F6D" w:themeColor="accent5" w:themeTint="BF"/>
          <w:insideH w:val="nil"/>
          <w:insideV w:val="nil"/>
        </w:tcBorders>
        <w:shd w:val="clear" w:color="auto" w:fill="111821" w:themeFill="accent5"/>
      </w:tcPr>
    </w:tblStylePr>
    <w:tblStylePr w:type="lastRow">
      <w:pPr>
        <w:spacing w:before="0" w:after="0" w:line="240" w:lineRule="auto"/>
      </w:pPr>
      <w:rPr>
        <w:b/>
        <w:bCs/>
      </w:rPr>
      <w:tblPr/>
      <w:tcPr>
        <w:tcBorders>
          <w:top w:val="double" w:sz="6" w:space="0" w:color="384F6D" w:themeColor="accent5" w:themeTint="BF"/>
          <w:left w:val="single" w:sz="8" w:space="0" w:color="384F6D" w:themeColor="accent5" w:themeTint="BF"/>
          <w:bottom w:val="single" w:sz="8" w:space="0" w:color="384F6D" w:themeColor="accent5" w:themeTint="BF"/>
          <w:right w:val="single" w:sz="8" w:space="0" w:color="384F6D" w:themeColor="accent5" w:themeTint="BF"/>
          <w:insideH w:val="nil"/>
          <w:insideV w:val="nil"/>
        </w:tcBorders>
      </w:tcPr>
    </w:tblStylePr>
    <w:tblStylePr w:type="firstCol">
      <w:rPr>
        <w:b/>
        <w:bCs/>
      </w:rPr>
    </w:tblStylePr>
    <w:tblStylePr w:type="lastCol">
      <w:rPr>
        <w:b/>
        <w:bCs/>
      </w:rPr>
    </w:tblStylePr>
    <w:tblStylePr w:type="band1Vert">
      <w:tblPr/>
      <w:tcPr>
        <w:shd w:val="clear" w:color="auto" w:fill="B4C3D8" w:themeFill="accent5" w:themeFillTint="3F"/>
      </w:tcPr>
    </w:tblStylePr>
    <w:tblStylePr w:type="band1Horz">
      <w:tblPr/>
      <w:tcPr>
        <w:tcBorders>
          <w:insideH w:val="nil"/>
          <w:insideV w:val="nil"/>
        </w:tcBorders>
        <w:shd w:val="clear" w:color="auto" w:fill="B4C3D8"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99"/>
    <w:semiHidden/>
    <w:unhideWhenUsed/>
    <w:rsid w:val="00911DE3"/>
    <w:pPr>
      <w:spacing w:line="240" w:lineRule="auto"/>
    </w:pPr>
    <w:tblPr>
      <w:tblStyleRowBandSize w:val="1"/>
      <w:tblStyleColBandSize w:val="1"/>
      <w:tblBorders>
        <w:top w:val="single" w:sz="8" w:space="0" w:color="CEE0F1" w:themeColor="accent6" w:themeTint="BF"/>
        <w:left w:val="single" w:sz="8" w:space="0" w:color="CEE0F1" w:themeColor="accent6" w:themeTint="BF"/>
        <w:bottom w:val="single" w:sz="8" w:space="0" w:color="CEE0F1" w:themeColor="accent6" w:themeTint="BF"/>
        <w:right w:val="single" w:sz="8" w:space="0" w:color="CEE0F1" w:themeColor="accent6" w:themeTint="BF"/>
        <w:insideH w:val="single" w:sz="8" w:space="0" w:color="CEE0F1" w:themeColor="accent6" w:themeTint="BF"/>
      </w:tblBorders>
    </w:tblPr>
    <w:tblStylePr w:type="firstRow">
      <w:pPr>
        <w:spacing w:before="0" w:after="0" w:line="240" w:lineRule="auto"/>
      </w:pPr>
      <w:rPr>
        <w:b/>
        <w:bCs/>
        <w:color w:val="FFFFFF" w:themeColor="background1"/>
      </w:rPr>
      <w:tblPr/>
      <w:tcPr>
        <w:tcBorders>
          <w:top w:val="single" w:sz="8" w:space="0" w:color="CEE0F1" w:themeColor="accent6" w:themeTint="BF"/>
          <w:left w:val="single" w:sz="8" w:space="0" w:color="CEE0F1" w:themeColor="accent6" w:themeTint="BF"/>
          <w:bottom w:val="single" w:sz="8" w:space="0" w:color="CEE0F1" w:themeColor="accent6" w:themeTint="BF"/>
          <w:right w:val="single" w:sz="8" w:space="0" w:color="CEE0F1" w:themeColor="accent6" w:themeTint="BF"/>
          <w:insideH w:val="nil"/>
          <w:insideV w:val="nil"/>
        </w:tcBorders>
        <w:shd w:val="clear" w:color="auto" w:fill="BFD6ED" w:themeFill="accent6"/>
      </w:tcPr>
    </w:tblStylePr>
    <w:tblStylePr w:type="lastRow">
      <w:pPr>
        <w:spacing w:before="0" w:after="0" w:line="240" w:lineRule="auto"/>
      </w:pPr>
      <w:rPr>
        <w:b/>
        <w:bCs/>
      </w:rPr>
      <w:tblPr/>
      <w:tcPr>
        <w:tcBorders>
          <w:top w:val="double" w:sz="6" w:space="0" w:color="CEE0F1" w:themeColor="accent6" w:themeTint="BF"/>
          <w:left w:val="single" w:sz="8" w:space="0" w:color="CEE0F1" w:themeColor="accent6" w:themeTint="BF"/>
          <w:bottom w:val="single" w:sz="8" w:space="0" w:color="CEE0F1" w:themeColor="accent6" w:themeTint="BF"/>
          <w:right w:val="single" w:sz="8" w:space="0" w:color="CEE0F1" w:themeColor="accent6" w:themeTint="BF"/>
          <w:insideH w:val="nil"/>
          <w:insideV w:val="nil"/>
        </w:tcBorders>
      </w:tcPr>
    </w:tblStylePr>
    <w:tblStylePr w:type="firstCol">
      <w:rPr>
        <w:b/>
        <w:bCs/>
      </w:rPr>
    </w:tblStylePr>
    <w:tblStylePr w:type="lastCol">
      <w:rPr>
        <w:b/>
        <w:bCs/>
      </w:rPr>
    </w:tblStylePr>
    <w:tblStylePr w:type="band1Vert">
      <w:tblPr/>
      <w:tcPr>
        <w:shd w:val="clear" w:color="auto" w:fill="EFF4FA" w:themeFill="accent6" w:themeFillTint="3F"/>
      </w:tcPr>
    </w:tblStylePr>
    <w:tblStylePr w:type="band1Horz">
      <w:tblPr/>
      <w:tcPr>
        <w:tcBorders>
          <w:insideH w:val="nil"/>
          <w:insideV w:val="nil"/>
        </w:tcBorders>
        <w:shd w:val="clear" w:color="auto" w:fill="EFF4FA"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99"/>
    <w:semiHidden/>
    <w:unhideWhenUsed/>
    <w:rsid w:val="00911DE3"/>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99"/>
    <w:semiHidden/>
    <w:unhideWhenUsed/>
    <w:rsid w:val="00911DE3"/>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5CB9"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5CB9" w:themeFill="accent1"/>
      </w:tcPr>
    </w:tblStylePr>
    <w:tblStylePr w:type="lastCol">
      <w:rPr>
        <w:b/>
        <w:bCs/>
        <w:color w:val="FFFFFF" w:themeColor="background1"/>
      </w:rPr>
      <w:tblPr/>
      <w:tcPr>
        <w:tcBorders>
          <w:left w:val="nil"/>
          <w:right w:val="nil"/>
          <w:insideH w:val="nil"/>
          <w:insideV w:val="nil"/>
        </w:tcBorders>
        <w:shd w:val="clear" w:color="auto" w:fill="005CB9"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99"/>
    <w:semiHidden/>
    <w:unhideWhenUsed/>
    <w:rsid w:val="00911DE3"/>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BBBBBB"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BBBBBB" w:themeFill="accent2"/>
      </w:tcPr>
    </w:tblStylePr>
    <w:tblStylePr w:type="lastCol">
      <w:rPr>
        <w:b/>
        <w:bCs/>
        <w:color w:val="FFFFFF" w:themeColor="background1"/>
      </w:rPr>
      <w:tblPr/>
      <w:tcPr>
        <w:tcBorders>
          <w:left w:val="nil"/>
          <w:right w:val="nil"/>
          <w:insideH w:val="nil"/>
          <w:insideV w:val="nil"/>
        </w:tcBorders>
        <w:shd w:val="clear" w:color="auto" w:fill="BBBBBB"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99"/>
    <w:semiHidden/>
    <w:unhideWhenUsed/>
    <w:rsid w:val="00911DE3"/>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FADDC"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FADDC" w:themeFill="accent3"/>
      </w:tcPr>
    </w:tblStylePr>
    <w:tblStylePr w:type="lastCol">
      <w:rPr>
        <w:b/>
        <w:bCs/>
        <w:color w:val="FFFFFF" w:themeColor="background1"/>
      </w:rPr>
      <w:tblPr/>
      <w:tcPr>
        <w:tcBorders>
          <w:left w:val="nil"/>
          <w:right w:val="nil"/>
          <w:insideH w:val="nil"/>
          <w:insideV w:val="nil"/>
        </w:tcBorders>
        <w:shd w:val="clear" w:color="auto" w:fill="7FADDC"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99"/>
    <w:semiHidden/>
    <w:unhideWhenUsed/>
    <w:rsid w:val="00911DE3"/>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6777B"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6777B" w:themeFill="accent4"/>
      </w:tcPr>
    </w:tblStylePr>
    <w:tblStylePr w:type="lastCol">
      <w:rPr>
        <w:b/>
        <w:bCs/>
        <w:color w:val="FFFFFF" w:themeColor="background1"/>
      </w:rPr>
      <w:tblPr/>
      <w:tcPr>
        <w:tcBorders>
          <w:left w:val="nil"/>
          <w:right w:val="nil"/>
          <w:insideH w:val="nil"/>
          <w:insideV w:val="nil"/>
        </w:tcBorders>
        <w:shd w:val="clear" w:color="auto" w:fill="76777B"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99"/>
    <w:semiHidden/>
    <w:unhideWhenUsed/>
    <w:rsid w:val="00911DE3"/>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111821"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111821" w:themeFill="accent5"/>
      </w:tcPr>
    </w:tblStylePr>
    <w:tblStylePr w:type="lastCol">
      <w:rPr>
        <w:b/>
        <w:bCs/>
        <w:color w:val="FFFFFF" w:themeColor="background1"/>
      </w:rPr>
      <w:tblPr/>
      <w:tcPr>
        <w:tcBorders>
          <w:left w:val="nil"/>
          <w:right w:val="nil"/>
          <w:insideH w:val="nil"/>
          <w:insideV w:val="nil"/>
        </w:tcBorders>
        <w:shd w:val="clear" w:color="auto" w:fill="111821"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99"/>
    <w:semiHidden/>
    <w:unhideWhenUsed/>
    <w:rsid w:val="00911DE3"/>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BFD6ED"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BFD6ED" w:themeFill="accent6"/>
      </w:tcPr>
    </w:tblStylePr>
    <w:tblStylePr w:type="lastCol">
      <w:rPr>
        <w:b/>
        <w:bCs/>
        <w:color w:val="FFFFFF" w:themeColor="background1"/>
      </w:rPr>
      <w:tblPr/>
      <w:tcPr>
        <w:tcBorders>
          <w:left w:val="nil"/>
          <w:right w:val="nil"/>
          <w:insideH w:val="nil"/>
          <w:insideV w:val="nil"/>
        </w:tcBorders>
        <w:shd w:val="clear" w:color="auto" w:fill="BFD6ED"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styleId="Mention">
    <w:name w:val="Mention"/>
    <w:basedOn w:val="DefaultParagraphFont"/>
    <w:uiPriority w:val="99"/>
    <w:semiHidden/>
    <w:rsid w:val="00911DE3"/>
    <w:rPr>
      <w:color w:val="2B579A"/>
      <w:shd w:val="clear" w:color="auto" w:fill="E1DFDD"/>
    </w:rPr>
  </w:style>
  <w:style w:type="paragraph" w:styleId="MessageHeader">
    <w:name w:val="Message Header"/>
    <w:basedOn w:val="Normal"/>
    <w:link w:val="MessageHeaderChar"/>
    <w:uiPriority w:val="99"/>
    <w:semiHidden/>
    <w:rsid w:val="00911DE3"/>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pPr>
    <w:rPr>
      <w:rFonts w:eastAsiaTheme="majorEastAsia" w:cs="Arial"/>
      <w:sz w:val="24"/>
      <w:szCs w:val="24"/>
    </w:rPr>
  </w:style>
  <w:style w:type="character" w:customStyle="1" w:styleId="MessageHeaderChar">
    <w:name w:val="Message Header Char"/>
    <w:basedOn w:val="DefaultParagraphFont"/>
    <w:link w:val="MessageHeader"/>
    <w:uiPriority w:val="99"/>
    <w:semiHidden/>
    <w:rsid w:val="00A44986"/>
    <w:rPr>
      <w:rFonts w:eastAsiaTheme="majorEastAsia" w:cs="Arial"/>
      <w:sz w:val="24"/>
      <w:szCs w:val="24"/>
      <w:shd w:val="pct20" w:color="auto" w:fill="auto"/>
    </w:rPr>
  </w:style>
  <w:style w:type="paragraph" w:styleId="NoSpacing">
    <w:name w:val="No Spacing"/>
    <w:semiHidden/>
    <w:rsid w:val="00911DE3"/>
    <w:pPr>
      <w:spacing w:line="240" w:lineRule="auto"/>
    </w:pPr>
    <w:rPr>
      <w:lang w:val="en-US"/>
    </w:rPr>
  </w:style>
  <w:style w:type="paragraph" w:styleId="NormalWeb">
    <w:name w:val="Normal (Web)"/>
    <w:basedOn w:val="Normal"/>
    <w:uiPriority w:val="99"/>
    <w:semiHidden/>
    <w:rsid w:val="00911DE3"/>
    <w:rPr>
      <w:rFonts w:cs="Arial"/>
      <w:sz w:val="24"/>
      <w:szCs w:val="24"/>
    </w:rPr>
  </w:style>
  <w:style w:type="paragraph" w:styleId="NormalIndent">
    <w:name w:val="Normal Indent"/>
    <w:basedOn w:val="Normal"/>
    <w:semiHidden/>
    <w:rsid w:val="00757937"/>
    <w:pPr>
      <w:ind w:left="284"/>
    </w:pPr>
  </w:style>
  <w:style w:type="paragraph" w:styleId="NoteHeading">
    <w:name w:val="Note Heading"/>
    <w:basedOn w:val="Normal"/>
    <w:next w:val="Normal"/>
    <w:link w:val="NoteHeadingChar"/>
    <w:uiPriority w:val="99"/>
    <w:semiHidden/>
    <w:rsid w:val="00911DE3"/>
    <w:pPr>
      <w:spacing w:line="240" w:lineRule="auto"/>
    </w:pPr>
  </w:style>
  <w:style w:type="character" w:customStyle="1" w:styleId="NoteHeadingChar">
    <w:name w:val="Note Heading Char"/>
    <w:basedOn w:val="DefaultParagraphFont"/>
    <w:link w:val="NoteHeading"/>
    <w:uiPriority w:val="99"/>
    <w:semiHidden/>
    <w:rsid w:val="00A44986"/>
  </w:style>
  <w:style w:type="character" w:styleId="PageNumber">
    <w:name w:val="page number"/>
    <w:basedOn w:val="DefaultParagraphFont"/>
    <w:uiPriority w:val="99"/>
    <w:semiHidden/>
    <w:rsid w:val="00911DE3"/>
  </w:style>
  <w:style w:type="character" w:styleId="PlaceholderText">
    <w:name w:val="Placeholder Text"/>
    <w:basedOn w:val="DefaultParagraphFont"/>
    <w:uiPriority w:val="99"/>
    <w:semiHidden/>
    <w:rsid w:val="00911DE3"/>
    <w:rPr>
      <w:color w:val="808080"/>
    </w:rPr>
  </w:style>
  <w:style w:type="table" w:styleId="PlainTable1">
    <w:name w:val="Plain Table 1"/>
    <w:basedOn w:val="TableNormal"/>
    <w:uiPriority w:val="99"/>
    <w:rsid w:val="00911DE3"/>
    <w:pPr>
      <w:spacing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99"/>
    <w:rsid w:val="00911DE3"/>
    <w:pPr>
      <w:spacing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99"/>
    <w:rsid w:val="00911DE3"/>
    <w:pPr>
      <w:spacing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99"/>
    <w:rsid w:val="00911DE3"/>
    <w:pPr>
      <w:spacing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99"/>
    <w:rsid w:val="00911DE3"/>
    <w:pPr>
      <w:spacing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PlainText">
    <w:name w:val="Plain Text"/>
    <w:basedOn w:val="Normal"/>
    <w:link w:val="PlainTextChar"/>
    <w:uiPriority w:val="99"/>
    <w:semiHidden/>
    <w:rsid w:val="00911DE3"/>
    <w:pPr>
      <w:spacing w:line="240" w:lineRule="auto"/>
    </w:pPr>
    <w:rPr>
      <w:rFonts w:cs="Arial"/>
      <w:sz w:val="21"/>
      <w:szCs w:val="21"/>
    </w:rPr>
  </w:style>
  <w:style w:type="character" w:customStyle="1" w:styleId="PlainTextChar">
    <w:name w:val="Plain Text Char"/>
    <w:basedOn w:val="DefaultParagraphFont"/>
    <w:link w:val="PlainText"/>
    <w:uiPriority w:val="99"/>
    <w:semiHidden/>
    <w:rsid w:val="00A44986"/>
    <w:rPr>
      <w:rFonts w:cs="Arial"/>
      <w:sz w:val="21"/>
      <w:szCs w:val="21"/>
    </w:rPr>
  </w:style>
  <w:style w:type="paragraph" w:styleId="Quote">
    <w:name w:val="Quote"/>
    <w:basedOn w:val="Normal"/>
    <w:next w:val="Normal"/>
    <w:link w:val="QuoteChar"/>
    <w:uiPriority w:val="12"/>
    <w:semiHidden/>
    <w:rsid w:val="00847018"/>
    <w:pPr>
      <w:spacing w:line="440" w:lineRule="atLeast"/>
      <w:ind w:left="567" w:right="567"/>
      <w:jc w:val="right"/>
    </w:pPr>
    <w:rPr>
      <w:iCs/>
      <w:color w:val="BBBBBB" w:themeColor="accent2"/>
      <w:sz w:val="36"/>
    </w:rPr>
  </w:style>
  <w:style w:type="character" w:customStyle="1" w:styleId="QuoteChar">
    <w:name w:val="Quote Char"/>
    <w:basedOn w:val="DefaultParagraphFont"/>
    <w:link w:val="Quote"/>
    <w:uiPriority w:val="12"/>
    <w:semiHidden/>
    <w:rsid w:val="008A4999"/>
    <w:rPr>
      <w:iCs/>
      <w:color w:val="BBBBBB" w:themeColor="accent2"/>
      <w:sz w:val="36"/>
      <w:lang w:val="en-US"/>
    </w:rPr>
  </w:style>
  <w:style w:type="paragraph" w:styleId="Salutation">
    <w:name w:val="Salutation"/>
    <w:basedOn w:val="Normal"/>
    <w:next w:val="Normal"/>
    <w:link w:val="SalutationChar"/>
    <w:uiPriority w:val="99"/>
    <w:semiHidden/>
    <w:rsid w:val="00911DE3"/>
  </w:style>
  <w:style w:type="character" w:customStyle="1" w:styleId="SalutationChar">
    <w:name w:val="Salutation Char"/>
    <w:basedOn w:val="DefaultParagraphFont"/>
    <w:link w:val="Salutation"/>
    <w:uiPriority w:val="99"/>
    <w:semiHidden/>
    <w:rsid w:val="00A44986"/>
  </w:style>
  <w:style w:type="paragraph" w:styleId="Signature">
    <w:name w:val="Signature"/>
    <w:basedOn w:val="Normal"/>
    <w:link w:val="SignatureChar"/>
    <w:uiPriority w:val="99"/>
    <w:semiHidden/>
    <w:rsid w:val="00911DE3"/>
    <w:pPr>
      <w:spacing w:line="240" w:lineRule="auto"/>
      <w:ind w:left="4252"/>
    </w:pPr>
  </w:style>
  <w:style w:type="character" w:customStyle="1" w:styleId="SignatureChar">
    <w:name w:val="Signature Char"/>
    <w:basedOn w:val="DefaultParagraphFont"/>
    <w:link w:val="Signature"/>
    <w:uiPriority w:val="99"/>
    <w:semiHidden/>
    <w:rsid w:val="00A44986"/>
  </w:style>
  <w:style w:type="character" w:styleId="SmartHyperlink">
    <w:name w:val="Smart Hyperlink"/>
    <w:basedOn w:val="DefaultParagraphFont"/>
    <w:uiPriority w:val="99"/>
    <w:semiHidden/>
    <w:rsid w:val="00911DE3"/>
    <w:rPr>
      <w:u w:val="dotted"/>
    </w:rPr>
  </w:style>
  <w:style w:type="character" w:customStyle="1" w:styleId="SmartLink1">
    <w:name w:val="SmartLink1"/>
    <w:basedOn w:val="DefaultParagraphFont"/>
    <w:uiPriority w:val="99"/>
    <w:semiHidden/>
    <w:rsid w:val="00911DE3"/>
    <w:rPr>
      <w:color w:val="0000FF"/>
      <w:u w:val="single"/>
      <w:shd w:val="clear" w:color="auto" w:fill="F3F2F1"/>
    </w:rPr>
  </w:style>
  <w:style w:type="character" w:styleId="Strong">
    <w:name w:val="Strong"/>
    <w:basedOn w:val="DefaultParagraphFont"/>
    <w:uiPriority w:val="8"/>
    <w:semiHidden/>
    <w:qFormat/>
    <w:rsid w:val="00911DE3"/>
    <w:rPr>
      <w:b/>
      <w:bCs/>
    </w:rPr>
  </w:style>
  <w:style w:type="paragraph" w:styleId="Subtitle">
    <w:name w:val="Subtitle"/>
    <w:basedOn w:val="Normal"/>
    <w:next w:val="Normal"/>
    <w:link w:val="SubtitleChar"/>
    <w:uiPriority w:val="99"/>
    <w:semiHidden/>
    <w:qFormat/>
    <w:rsid w:val="00911DE3"/>
    <w:pPr>
      <w:numPr>
        <w:ilvl w:val="1"/>
      </w:numPr>
      <w:spacing w:after="160"/>
    </w:pPr>
    <w:rPr>
      <w:rFonts w:eastAsiaTheme="minorEastAsia" w:cs="Arial"/>
      <w:color w:val="5A5A5A" w:themeColor="text1" w:themeTint="A5"/>
      <w:spacing w:val="15"/>
      <w:sz w:val="22"/>
      <w:szCs w:val="22"/>
    </w:rPr>
  </w:style>
  <w:style w:type="character" w:customStyle="1" w:styleId="SubtitleChar">
    <w:name w:val="Subtitle Char"/>
    <w:basedOn w:val="DefaultParagraphFont"/>
    <w:link w:val="Subtitle"/>
    <w:uiPriority w:val="99"/>
    <w:semiHidden/>
    <w:rsid w:val="00A44986"/>
    <w:rPr>
      <w:rFonts w:eastAsiaTheme="minorEastAsia" w:cs="Arial"/>
      <w:color w:val="5A5A5A" w:themeColor="text1" w:themeTint="A5"/>
      <w:spacing w:val="15"/>
      <w:sz w:val="22"/>
      <w:szCs w:val="22"/>
    </w:rPr>
  </w:style>
  <w:style w:type="character" w:styleId="SubtleEmphasis">
    <w:name w:val="Subtle Emphasis"/>
    <w:basedOn w:val="DefaultParagraphFont"/>
    <w:uiPriority w:val="99"/>
    <w:semiHidden/>
    <w:qFormat/>
    <w:rsid w:val="00911DE3"/>
    <w:rPr>
      <w:i/>
      <w:iCs/>
      <w:color w:val="404040" w:themeColor="text1" w:themeTint="BF"/>
    </w:rPr>
  </w:style>
  <w:style w:type="character" w:styleId="SubtleReference">
    <w:name w:val="Subtle Reference"/>
    <w:basedOn w:val="DefaultParagraphFont"/>
    <w:uiPriority w:val="99"/>
    <w:semiHidden/>
    <w:qFormat/>
    <w:rsid w:val="00911DE3"/>
    <w:rPr>
      <w:smallCaps/>
      <w:color w:val="5A5A5A" w:themeColor="text1" w:themeTint="A5"/>
    </w:rPr>
  </w:style>
  <w:style w:type="table" w:styleId="Table3Deffects1">
    <w:name w:val="Table 3D effects 1"/>
    <w:basedOn w:val="TableNormal"/>
    <w:uiPriority w:val="99"/>
    <w:semiHidden/>
    <w:unhideWhenUsed/>
    <w:rsid w:val="00911DE3"/>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911DE3"/>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911DE3"/>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911DE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911DE3"/>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911DE3"/>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911DE3"/>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911DE3"/>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911DE3"/>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911DE3"/>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911DE3"/>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911DE3"/>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911DE3"/>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911DE3"/>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911DE3"/>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911DE3"/>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911DE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uiPriority w:val="59"/>
    <w:rsid w:val="00911DE3"/>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uiPriority w:val="99"/>
    <w:semiHidden/>
    <w:unhideWhenUsed/>
    <w:rsid w:val="00911DE3"/>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911DE3"/>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911DE3"/>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911DE3"/>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911DE3"/>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911DE3"/>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911DE3"/>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911DE3"/>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99"/>
    <w:rsid w:val="00911DE3"/>
    <w:pPr>
      <w:spacing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uiPriority w:val="99"/>
    <w:semiHidden/>
    <w:unhideWhenUsed/>
    <w:rsid w:val="00911DE3"/>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911DE3"/>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911DE3"/>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911DE3"/>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911DE3"/>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911DE3"/>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911DE3"/>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911DE3"/>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rsid w:val="00911DE3"/>
    <w:pPr>
      <w:ind w:left="200" w:hanging="200"/>
    </w:pPr>
  </w:style>
  <w:style w:type="paragraph" w:styleId="TableofFigures">
    <w:name w:val="table of figures"/>
    <w:basedOn w:val="Normal"/>
    <w:next w:val="Normal"/>
    <w:uiPriority w:val="39"/>
    <w:semiHidden/>
    <w:rsid w:val="00911DE3"/>
  </w:style>
  <w:style w:type="table" w:styleId="TableProfessional">
    <w:name w:val="Table Professional"/>
    <w:basedOn w:val="TableNormal"/>
    <w:uiPriority w:val="99"/>
    <w:semiHidden/>
    <w:unhideWhenUsed/>
    <w:rsid w:val="00911DE3"/>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911DE3"/>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911DE3"/>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911DE3"/>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911DE3"/>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911DE3"/>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911D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911DE3"/>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911DE3"/>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911DE3"/>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next w:val="Normal"/>
    <w:link w:val="TitleChar"/>
    <w:uiPriority w:val="99"/>
    <w:semiHidden/>
    <w:qFormat/>
    <w:rsid w:val="00911DE3"/>
    <w:pPr>
      <w:spacing w:line="240" w:lineRule="auto"/>
      <w:contextualSpacing/>
    </w:pPr>
    <w:rPr>
      <w:rFonts w:eastAsiaTheme="majorEastAsia" w:cs="Arial"/>
      <w:spacing w:val="-10"/>
      <w:kern w:val="28"/>
      <w:sz w:val="56"/>
      <w:szCs w:val="56"/>
    </w:rPr>
  </w:style>
  <w:style w:type="character" w:customStyle="1" w:styleId="TitleChar">
    <w:name w:val="Title Char"/>
    <w:basedOn w:val="DefaultParagraphFont"/>
    <w:link w:val="Title"/>
    <w:uiPriority w:val="99"/>
    <w:semiHidden/>
    <w:rsid w:val="00A44986"/>
    <w:rPr>
      <w:rFonts w:eastAsiaTheme="majorEastAsia" w:cs="Arial"/>
      <w:spacing w:val="-10"/>
      <w:kern w:val="28"/>
      <w:sz w:val="56"/>
      <w:szCs w:val="56"/>
    </w:rPr>
  </w:style>
  <w:style w:type="paragraph" w:styleId="TOAHeading">
    <w:name w:val="toa heading"/>
    <w:basedOn w:val="Normal"/>
    <w:next w:val="Normal"/>
    <w:uiPriority w:val="39"/>
    <w:semiHidden/>
    <w:rsid w:val="00911DE3"/>
    <w:pPr>
      <w:spacing w:before="120"/>
    </w:pPr>
    <w:rPr>
      <w:rFonts w:eastAsiaTheme="majorEastAsia" w:cs="Arial"/>
      <w:b/>
      <w:bCs/>
      <w:sz w:val="24"/>
      <w:szCs w:val="24"/>
    </w:rPr>
  </w:style>
  <w:style w:type="paragraph" w:styleId="TOC1">
    <w:name w:val="toc 1"/>
    <w:basedOn w:val="Normal"/>
    <w:next w:val="Normal"/>
    <w:uiPriority w:val="39"/>
    <w:semiHidden/>
    <w:rsid w:val="00C91844"/>
    <w:pPr>
      <w:spacing w:before="160" w:after="40"/>
      <w:ind w:right="567"/>
      <w:contextualSpacing/>
    </w:pPr>
    <w:rPr>
      <w:b/>
    </w:rPr>
  </w:style>
  <w:style w:type="paragraph" w:styleId="TOC2">
    <w:name w:val="toc 2"/>
    <w:basedOn w:val="Normal"/>
    <w:next w:val="Normal"/>
    <w:uiPriority w:val="39"/>
    <w:semiHidden/>
    <w:rsid w:val="00C91844"/>
    <w:pPr>
      <w:spacing w:after="40"/>
      <w:ind w:right="567"/>
      <w:contextualSpacing/>
    </w:pPr>
  </w:style>
  <w:style w:type="paragraph" w:styleId="TOC3">
    <w:name w:val="toc 3"/>
    <w:basedOn w:val="Normal"/>
    <w:next w:val="Normal"/>
    <w:uiPriority w:val="39"/>
    <w:semiHidden/>
    <w:rsid w:val="00C91844"/>
    <w:pPr>
      <w:spacing w:after="40"/>
      <w:ind w:left="284" w:right="567"/>
      <w:contextualSpacing/>
    </w:pPr>
  </w:style>
  <w:style w:type="paragraph" w:styleId="TOC4">
    <w:name w:val="toc 4"/>
    <w:basedOn w:val="Normal"/>
    <w:next w:val="Normal"/>
    <w:uiPriority w:val="39"/>
    <w:semiHidden/>
    <w:rsid w:val="00C91844"/>
    <w:pPr>
      <w:spacing w:after="40"/>
      <w:ind w:left="567" w:right="567"/>
      <w:contextualSpacing/>
    </w:pPr>
  </w:style>
  <w:style w:type="paragraph" w:styleId="TOC5">
    <w:name w:val="toc 5"/>
    <w:basedOn w:val="Normal"/>
    <w:next w:val="Normal"/>
    <w:uiPriority w:val="39"/>
    <w:semiHidden/>
    <w:rsid w:val="00C91844"/>
    <w:pPr>
      <w:spacing w:after="40"/>
      <w:ind w:left="851" w:right="567"/>
      <w:contextualSpacing/>
    </w:pPr>
  </w:style>
  <w:style w:type="paragraph" w:styleId="TOC6">
    <w:name w:val="toc 6"/>
    <w:basedOn w:val="Normal"/>
    <w:next w:val="Normal"/>
    <w:uiPriority w:val="39"/>
    <w:semiHidden/>
    <w:rsid w:val="00C91844"/>
    <w:pPr>
      <w:spacing w:after="40"/>
      <w:ind w:left="1134" w:right="567"/>
      <w:contextualSpacing/>
    </w:pPr>
  </w:style>
  <w:style w:type="paragraph" w:styleId="TOC7">
    <w:name w:val="toc 7"/>
    <w:basedOn w:val="Normal"/>
    <w:next w:val="Normal"/>
    <w:uiPriority w:val="39"/>
    <w:semiHidden/>
    <w:rsid w:val="00C91844"/>
    <w:pPr>
      <w:spacing w:after="40"/>
      <w:ind w:left="1418" w:right="567"/>
      <w:contextualSpacing/>
    </w:pPr>
  </w:style>
  <w:style w:type="paragraph" w:styleId="TOC8">
    <w:name w:val="toc 8"/>
    <w:basedOn w:val="Normal"/>
    <w:next w:val="Normal"/>
    <w:uiPriority w:val="39"/>
    <w:semiHidden/>
    <w:rsid w:val="00C91844"/>
    <w:pPr>
      <w:spacing w:after="40"/>
      <w:ind w:left="1701" w:right="567"/>
      <w:contextualSpacing/>
    </w:pPr>
  </w:style>
  <w:style w:type="paragraph" w:styleId="TOC9">
    <w:name w:val="toc 9"/>
    <w:basedOn w:val="Normal"/>
    <w:next w:val="Normal"/>
    <w:uiPriority w:val="39"/>
    <w:semiHidden/>
    <w:rsid w:val="00C91844"/>
    <w:pPr>
      <w:spacing w:after="40"/>
      <w:ind w:left="1985" w:right="567"/>
      <w:contextualSpacing/>
    </w:pPr>
  </w:style>
  <w:style w:type="paragraph" w:styleId="TOCHeading">
    <w:name w:val="TOC Heading"/>
    <w:basedOn w:val="Heading1"/>
    <w:next w:val="Normal"/>
    <w:uiPriority w:val="39"/>
    <w:semiHidden/>
    <w:rsid w:val="004A1396"/>
    <w:pPr>
      <w:outlineLvl w:val="9"/>
    </w:pPr>
  </w:style>
  <w:style w:type="character" w:styleId="UnresolvedMention">
    <w:name w:val="Unresolved Mention"/>
    <w:basedOn w:val="DefaultParagraphFont"/>
    <w:uiPriority w:val="99"/>
    <w:semiHidden/>
    <w:rsid w:val="00911DE3"/>
    <w:rPr>
      <w:color w:val="605E5C"/>
      <w:shd w:val="clear" w:color="auto" w:fill="E1DFDD"/>
    </w:rPr>
  </w:style>
  <w:style w:type="paragraph" w:customStyle="1" w:styleId="Template">
    <w:name w:val="Template"/>
    <w:uiPriority w:val="15"/>
    <w:semiHidden/>
    <w:rsid w:val="00D1332D"/>
    <w:pPr>
      <w:suppressAutoHyphens/>
    </w:pPr>
    <w:rPr>
      <w:noProof/>
      <w:color w:val="76777B" w:themeColor="accent4"/>
      <w:sz w:val="16"/>
      <w:lang w:val="en-US"/>
    </w:rPr>
  </w:style>
  <w:style w:type="paragraph" w:customStyle="1" w:styleId="Table">
    <w:name w:val="Table"/>
    <w:uiPriority w:val="4"/>
    <w:semiHidden/>
    <w:rsid w:val="00847018"/>
    <w:pPr>
      <w:spacing w:before="40" w:after="40" w:line="200" w:lineRule="atLeast"/>
      <w:ind w:left="113" w:right="113"/>
    </w:pPr>
    <w:rPr>
      <w:sz w:val="16"/>
      <w:lang w:val="en-US"/>
    </w:rPr>
  </w:style>
  <w:style w:type="paragraph" w:customStyle="1" w:styleId="Table-Heading">
    <w:name w:val="Table - Heading"/>
    <w:basedOn w:val="Table"/>
    <w:uiPriority w:val="4"/>
    <w:rsid w:val="000C73D1"/>
    <w:rPr>
      <w:b/>
    </w:rPr>
  </w:style>
  <w:style w:type="paragraph" w:customStyle="1" w:styleId="Table-HeadingRight">
    <w:name w:val="Table - Heading Right"/>
    <w:basedOn w:val="Table-Heading"/>
    <w:uiPriority w:val="4"/>
    <w:rsid w:val="000C73D1"/>
    <w:pPr>
      <w:jc w:val="right"/>
    </w:pPr>
  </w:style>
  <w:style w:type="paragraph" w:customStyle="1" w:styleId="Table-Text">
    <w:name w:val="Table - Text"/>
    <w:basedOn w:val="Table"/>
    <w:uiPriority w:val="4"/>
    <w:rsid w:val="00B96627"/>
  </w:style>
  <w:style w:type="paragraph" w:customStyle="1" w:styleId="Table-TextTotal">
    <w:name w:val="Table - Text Total"/>
    <w:basedOn w:val="Table-Text"/>
    <w:uiPriority w:val="4"/>
    <w:rsid w:val="00B96627"/>
    <w:rPr>
      <w:b/>
    </w:rPr>
  </w:style>
  <w:style w:type="paragraph" w:customStyle="1" w:styleId="Table-Numbers">
    <w:name w:val="Table - Numbers"/>
    <w:basedOn w:val="Table"/>
    <w:uiPriority w:val="4"/>
    <w:rsid w:val="00B96627"/>
    <w:pPr>
      <w:jc w:val="right"/>
    </w:pPr>
  </w:style>
  <w:style w:type="paragraph" w:customStyle="1" w:styleId="Table-NumbersTotal">
    <w:name w:val="Table - Numbers Total"/>
    <w:basedOn w:val="Table-Numbers"/>
    <w:uiPriority w:val="4"/>
    <w:rsid w:val="00B96627"/>
    <w:rPr>
      <w:b/>
    </w:rPr>
  </w:style>
  <w:style w:type="paragraph" w:customStyle="1" w:styleId="Template-CompanyName">
    <w:name w:val="Template - Company Name"/>
    <w:basedOn w:val="Template"/>
    <w:next w:val="Template-Address"/>
    <w:uiPriority w:val="15"/>
    <w:semiHidden/>
    <w:rsid w:val="00B45D26"/>
    <w:pPr>
      <w:spacing w:before="74" w:after="80" w:line="240" w:lineRule="atLeast"/>
    </w:pPr>
    <w:rPr>
      <w:sz w:val="20"/>
    </w:rPr>
  </w:style>
  <w:style w:type="paragraph" w:customStyle="1" w:styleId="Template-Address">
    <w:name w:val="Template - Address"/>
    <w:basedOn w:val="Template"/>
    <w:uiPriority w:val="15"/>
    <w:semiHidden/>
    <w:rsid w:val="009C2901"/>
    <w:pPr>
      <w:tabs>
        <w:tab w:val="left" w:pos="567"/>
      </w:tabs>
      <w:spacing w:before="74" w:after="80" w:line="220" w:lineRule="atLeast"/>
    </w:pPr>
  </w:style>
  <w:style w:type="paragraph" w:customStyle="1" w:styleId="Template-Date">
    <w:name w:val="Template - Date"/>
    <w:basedOn w:val="Recipient-NameandAddress"/>
    <w:uiPriority w:val="15"/>
    <w:semiHidden/>
    <w:rsid w:val="00EB3839"/>
    <w:pPr>
      <w:spacing w:after="440"/>
    </w:pPr>
    <w:rPr>
      <w:rFonts w:asciiTheme="minorHAnsi" w:hAnsiTheme="minorHAnsi"/>
    </w:rPr>
  </w:style>
  <w:style w:type="paragraph" w:customStyle="1" w:styleId="Recipient-NameandAddress">
    <w:name w:val="Recipient - Name and Address"/>
    <w:basedOn w:val="Normal"/>
    <w:uiPriority w:val="10"/>
    <w:semiHidden/>
    <w:rsid w:val="00757937"/>
  </w:style>
  <w:style w:type="paragraph" w:customStyle="1" w:styleId="DocumentType">
    <w:name w:val="Document Type"/>
    <w:basedOn w:val="Normal"/>
    <w:next w:val="Normal"/>
    <w:uiPriority w:val="8"/>
    <w:semiHidden/>
    <w:rsid w:val="005F2512"/>
    <w:rPr>
      <w:caps/>
      <w:sz w:val="28"/>
    </w:rPr>
  </w:style>
  <w:style w:type="paragraph" w:customStyle="1" w:styleId="Table-ListBullet">
    <w:name w:val="Table - List Bullet"/>
    <w:basedOn w:val="Table"/>
    <w:uiPriority w:val="4"/>
    <w:rsid w:val="00C5707C"/>
    <w:pPr>
      <w:ind w:left="284" w:hanging="171"/>
    </w:pPr>
  </w:style>
  <w:style w:type="numbering" w:customStyle="1" w:styleId="ListStyle-ListBullet">
    <w:name w:val="_List Style - List Bullet"/>
    <w:uiPriority w:val="99"/>
    <w:rsid w:val="00EB3839"/>
    <w:pPr>
      <w:numPr>
        <w:numId w:val="13"/>
      </w:numPr>
    </w:pPr>
  </w:style>
  <w:style w:type="numbering" w:customStyle="1" w:styleId="ListStyle-ListNumber">
    <w:name w:val="_List Style - List Number"/>
    <w:uiPriority w:val="99"/>
    <w:rsid w:val="00EB3839"/>
    <w:pPr>
      <w:numPr>
        <w:numId w:val="14"/>
      </w:numPr>
    </w:pPr>
  </w:style>
  <w:style w:type="numbering" w:customStyle="1" w:styleId="Liststyle-TableListBullet">
    <w:name w:val="_List style - Table List Bullet"/>
    <w:uiPriority w:val="99"/>
    <w:rsid w:val="005E5522"/>
    <w:pPr>
      <w:numPr>
        <w:numId w:val="7"/>
      </w:numPr>
    </w:pPr>
  </w:style>
  <w:style w:type="paragraph" w:customStyle="1" w:styleId="Table-ListNumber">
    <w:name w:val="Table - List Number"/>
    <w:basedOn w:val="Table"/>
    <w:uiPriority w:val="4"/>
    <w:rsid w:val="00F16D57"/>
    <w:pPr>
      <w:ind w:left="340" w:hanging="227"/>
    </w:pPr>
  </w:style>
  <w:style w:type="numbering" w:customStyle="1" w:styleId="ListStyle-TableListNumber">
    <w:name w:val="_List Style - Table List Number"/>
    <w:uiPriority w:val="99"/>
    <w:rsid w:val="00F16D57"/>
    <w:pPr>
      <w:numPr>
        <w:numId w:val="8"/>
      </w:numPr>
    </w:pPr>
  </w:style>
  <w:style w:type="table" w:customStyle="1" w:styleId="Blank">
    <w:name w:val="Blank"/>
    <w:basedOn w:val="TableNormal"/>
    <w:uiPriority w:val="99"/>
    <w:rsid w:val="00D02A26"/>
    <w:rPr>
      <w:rFonts w:asciiTheme="minorHAnsi" w:hAnsiTheme="minorHAnsi"/>
    </w:rPr>
    <w:tblPr>
      <w:tblCellMar>
        <w:left w:w="0" w:type="dxa"/>
        <w:right w:w="0" w:type="dxa"/>
      </w:tblCellMar>
    </w:tblPr>
  </w:style>
  <w:style w:type="paragraph" w:customStyle="1" w:styleId="FactBox">
    <w:name w:val="Fact Box"/>
    <w:basedOn w:val="Normal"/>
    <w:uiPriority w:val="5"/>
    <w:semiHidden/>
    <w:rsid w:val="00C8103F"/>
    <w:pPr>
      <w:spacing w:before="170" w:after="170"/>
      <w:ind w:left="170" w:right="170"/>
    </w:pPr>
  </w:style>
  <w:style w:type="paragraph" w:customStyle="1" w:styleId="FactBox-Text">
    <w:name w:val="Fact Box - Text"/>
    <w:basedOn w:val="FactBox"/>
    <w:uiPriority w:val="5"/>
    <w:semiHidden/>
    <w:rsid w:val="00271A6B"/>
  </w:style>
  <w:style w:type="paragraph" w:customStyle="1" w:styleId="FactBox-Heading">
    <w:name w:val="Fact Box - Heading"/>
    <w:basedOn w:val="FactBox"/>
    <w:next w:val="FactBox-Text"/>
    <w:uiPriority w:val="5"/>
    <w:semiHidden/>
    <w:rsid w:val="000379BD"/>
    <w:rPr>
      <w:b/>
    </w:rPr>
  </w:style>
  <w:style w:type="paragraph" w:customStyle="1" w:styleId="FactBox-ListBullet">
    <w:name w:val="Fact Box - List Bullet"/>
    <w:basedOn w:val="FactBox"/>
    <w:uiPriority w:val="5"/>
    <w:semiHidden/>
    <w:rsid w:val="00F16D57"/>
    <w:pPr>
      <w:numPr>
        <w:numId w:val="18"/>
      </w:numPr>
    </w:pPr>
  </w:style>
  <w:style w:type="numbering" w:customStyle="1" w:styleId="ListStyle-FactBoxListBullet">
    <w:name w:val="_List Style - Fact Box List Bullet"/>
    <w:uiPriority w:val="99"/>
    <w:rsid w:val="00F16D57"/>
    <w:pPr>
      <w:numPr>
        <w:numId w:val="10"/>
      </w:numPr>
    </w:pPr>
  </w:style>
  <w:style w:type="paragraph" w:customStyle="1" w:styleId="Footer-PageNumber">
    <w:name w:val="Footer - Page Number"/>
    <w:basedOn w:val="Footer"/>
    <w:next w:val="Footer"/>
    <w:uiPriority w:val="13"/>
    <w:semiHidden/>
    <w:rsid w:val="00B45D26"/>
    <w:rPr>
      <w:color w:val="76777B" w:themeColor="accent4"/>
    </w:rPr>
  </w:style>
  <w:style w:type="numbering" w:customStyle="1" w:styleId="ListStyle-AppendixHeading">
    <w:name w:val="_List Style - Appendix Heading"/>
    <w:uiPriority w:val="99"/>
    <w:rsid w:val="00F16D57"/>
    <w:pPr>
      <w:numPr>
        <w:numId w:val="9"/>
      </w:numPr>
    </w:pPr>
  </w:style>
  <w:style w:type="paragraph" w:customStyle="1" w:styleId="ListAlphabet">
    <w:name w:val="List Alphabet"/>
    <w:basedOn w:val="Normal"/>
    <w:uiPriority w:val="2"/>
    <w:semiHidden/>
    <w:rsid w:val="00F16D57"/>
    <w:pPr>
      <w:numPr>
        <w:numId w:val="20"/>
      </w:numPr>
    </w:pPr>
  </w:style>
  <w:style w:type="numbering" w:customStyle="1" w:styleId="ListStyle-ListAlphabet">
    <w:name w:val="_List Style - List Alphabet"/>
    <w:uiPriority w:val="99"/>
    <w:rsid w:val="00F16D57"/>
    <w:pPr>
      <w:numPr>
        <w:numId w:val="12"/>
      </w:numPr>
    </w:pPr>
  </w:style>
  <w:style w:type="paragraph" w:customStyle="1" w:styleId="ListAlphabet2">
    <w:name w:val="List Alphabet 2"/>
    <w:basedOn w:val="Normal"/>
    <w:uiPriority w:val="2"/>
    <w:semiHidden/>
    <w:rsid w:val="00F16D57"/>
    <w:pPr>
      <w:numPr>
        <w:ilvl w:val="1"/>
        <w:numId w:val="20"/>
      </w:numPr>
    </w:pPr>
  </w:style>
  <w:style w:type="paragraph" w:customStyle="1" w:styleId="ListAlphabet3">
    <w:name w:val="List Alphabet 3"/>
    <w:basedOn w:val="Normal"/>
    <w:uiPriority w:val="2"/>
    <w:semiHidden/>
    <w:rsid w:val="00F16D57"/>
    <w:pPr>
      <w:numPr>
        <w:ilvl w:val="2"/>
        <w:numId w:val="20"/>
      </w:numPr>
    </w:pPr>
  </w:style>
  <w:style w:type="table" w:customStyle="1" w:styleId="CustomernameTableStyle">
    <w:name w:val="[Customer name] (Table Style)"/>
    <w:basedOn w:val="TableNormal"/>
    <w:uiPriority w:val="99"/>
    <w:rsid w:val="00D02A26"/>
    <w:rPr>
      <w:rFonts w:asciiTheme="minorHAnsi" w:hAnsiTheme="minorHAnsi"/>
    </w:rPr>
    <w:tblPr>
      <w:tblCellMar>
        <w:left w:w="0" w:type="dxa"/>
        <w:right w:w="0" w:type="dxa"/>
      </w:tblCellMar>
    </w:tblPr>
  </w:style>
  <w:style w:type="paragraph" w:customStyle="1" w:styleId="FactBox-ListNumber">
    <w:name w:val="Fact Box - List Number"/>
    <w:basedOn w:val="FactBox"/>
    <w:uiPriority w:val="5"/>
    <w:semiHidden/>
    <w:rsid w:val="00F16D57"/>
    <w:pPr>
      <w:numPr>
        <w:numId w:val="19"/>
      </w:numPr>
    </w:pPr>
  </w:style>
  <w:style w:type="numbering" w:customStyle="1" w:styleId="ListStyle-FactBoxListNumber">
    <w:name w:val="_List Style - Fact Box List Number"/>
    <w:uiPriority w:val="99"/>
    <w:rsid w:val="00F16D57"/>
    <w:pPr>
      <w:numPr>
        <w:numId w:val="11"/>
      </w:numPr>
    </w:pPr>
  </w:style>
  <w:style w:type="numbering" w:customStyle="1" w:styleId="ListStyle-TableListBullet0">
    <w:name w:val="_List Style - Table List Bullet"/>
    <w:uiPriority w:val="99"/>
    <w:rsid w:val="00C5707C"/>
    <w:pPr>
      <w:numPr>
        <w:numId w:val="15"/>
      </w:numPr>
    </w:pPr>
  </w:style>
  <w:style w:type="paragraph" w:customStyle="1" w:styleId="AppendixHeading">
    <w:name w:val="Appendix Heading"/>
    <w:basedOn w:val="Heading1"/>
    <w:next w:val="Normal"/>
    <w:uiPriority w:val="9"/>
    <w:semiHidden/>
    <w:rsid w:val="00F16D57"/>
    <w:pPr>
      <w:pageBreakBefore/>
      <w:numPr>
        <w:numId w:val="17"/>
      </w:numPr>
      <w:spacing w:line="380" w:lineRule="atLeast"/>
      <w:outlineLvl w:val="8"/>
    </w:pPr>
    <w:rPr>
      <w:sz w:val="34"/>
    </w:rPr>
  </w:style>
  <w:style w:type="paragraph" w:customStyle="1" w:styleId="Webaddress">
    <w:name w:val="Web address"/>
    <w:basedOn w:val="Footer"/>
    <w:uiPriority w:val="99"/>
    <w:semiHidden/>
    <w:qFormat/>
    <w:rsid w:val="00E06C5B"/>
    <w:pPr>
      <w:spacing w:before="40"/>
      <w:jc w:val="right"/>
    </w:pPr>
    <w:rPr>
      <w:color w:val="76777B" w:themeColor="accent4"/>
    </w:rPr>
  </w:style>
  <w:style w:type="paragraph" w:customStyle="1" w:styleId="HeaderSpacer">
    <w:name w:val="Header Spacer"/>
    <w:basedOn w:val="Header"/>
    <w:uiPriority w:val="13"/>
    <w:semiHidden/>
    <w:qFormat/>
    <w:rsid w:val="009C2901"/>
    <w:pPr>
      <w:spacing w:after="820"/>
    </w:pPr>
  </w:style>
  <w:style w:type="paragraph" w:customStyle="1" w:styleId="Note">
    <w:name w:val="Note"/>
    <w:basedOn w:val="Normal"/>
    <w:uiPriority w:val="8"/>
    <w:qFormat/>
    <w:rsid w:val="00847018"/>
    <w:pPr>
      <w:spacing w:line="200" w:lineRule="atLeast"/>
    </w:pPr>
    <w:rPr>
      <w:sz w:val="16"/>
    </w:rPr>
  </w:style>
  <w:style w:type="paragraph" w:customStyle="1" w:styleId="Note-NumberBullet">
    <w:name w:val="Note - Number Bullet"/>
    <w:basedOn w:val="Note"/>
    <w:uiPriority w:val="8"/>
    <w:qFormat/>
    <w:rsid w:val="00847018"/>
    <w:pPr>
      <w:numPr>
        <w:numId w:val="30"/>
      </w:numPr>
      <w:spacing w:line="240" w:lineRule="atLeast"/>
    </w:pPr>
    <w:rPr>
      <w:sz w:val="12"/>
    </w:rPr>
  </w:style>
  <w:style w:type="paragraph" w:customStyle="1" w:styleId="Note-Bullet">
    <w:name w:val="Note - Bullet"/>
    <w:basedOn w:val="Note-NumberBullet"/>
    <w:uiPriority w:val="8"/>
    <w:qFormat/>
    <w:rsid w:val="00847018"/>
    <w:pPr>
      <w:numPr>
        <w:numId w:val="31"/>
      </w:numPr>
    </w:pPr>
  </w:style>
  <w:style w:type="paragraph" w:customStyle="1" w:styleId="QuoteSmall">
    <w:name w:val="Quote Small"/>
    <w:basedOn w:val="Quote"/>
    <w:uiPriority w:val="12"/>
    <w:semiHidden/>
    <w:qFormat/>
    <w:rsid w:val="00847018"/>
    <w:pPr>
      <w:spacing w:before="200" w:line="200" w:lineRule="atLeast"/>
      <w:ind w:left="0" w:right="0"/>
    </w:pPr>
    <w:rPr>
      <w:sz w:val="16"/>
    </w:rPr>
  </w:style>
  <w:style w:type="paragraph" w:styleId="Revision">
    <w:name w:val="Revision"/>
    <w:hidden/>
    <w:uiPriority w:val="99"/>
    <w:semiHidden/>
    <w:rsid w:val="00520E5C"/>
    <w:pPr>
      <w:spacing w:line="240" w:lineRule="auto"/>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header3.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NAIC">
      <a:dk1>
        <a:sysClr val="windowText" lastClr="000000"/>
      </a:dk1>
      <a:lt1>
        <a:sysClr val="window" lastClr="FFFFFF"/>
      </a:lt1>
      <a:dk2>
        <a:srgbClr val="111821"/>
      </a:dk2>
      <a:lt2>
        <a:srgbClr val="FFFFFF"/>
      </a:lt2>
      <a:accent1>
        <a:srgbClr val="005CB9"/>
      </a:accent1>
      <a:accent2>
        <a:srgbClr val="BBBBBB"/>
      </a:accent2>
      <a:accent3>
        <a:srgbClr val="7FADDC"/>
      </a:accent3>
      <a:accent4>
        <a:srgbClr val="76777B"/>
      </a:accent4>
      <a:accent5>
        <a:srgbClr val="111821"/>
      </a:accent5>
      <a:accent6>
        <a:srgbClr val="BFD6ED"/>
      </a:accent6>
      <a:hlink>
        <a:srgbClr val="0563C1"/>
      </a:hlink>
      <a:folHlink>
        <a:srgbClr val="954F72"/>
      </a:folHlink>
    </a:clrScheme>
    <a:fontScheme name="NAIC">
      <a:majorFont>
        <a:latin typeface="Avenir Next LT Pro"/>
        <a:ea typeface=""/>
        <a:cs typeface=""/>
      </a:majorFont>
      <a:minorFont>
        <a:latin typeface="Avenir Next LT Pro"/>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dbd46520-c392-41b5-9f68-fe7486eefad7">
      <Terms xmlns="http://schemas.microsoft.com/office/infopath/2007/PartnerControls"/>
    </lcf76f155ced4ddcb4097134ff3c332f>
    <TaxCatchAll xmlns="3c9e15a3-223f-4584-afb1-1dbe0b3878fa" xsi:nil="true"/>
    <ProgressStatus xmlns="dbd46520-c392-41b5-9f68-fe7486eefad7">Not Started</ProgressStatus>
  </documentManagement>
</p:properties>
</file>

<file path=customXml/item2.xml><?xml version="1.0" encoding="utf-8"?>
<TemplafyTemplateConfiguration><![CDATA[{"elementsMetadata":[],"transformationConfigurations":[],"isBaseTemplate":false,"templateName":"NAIC Letterhead","templateDescription":"","enableDocumentContentUpdater":false,"version":"2.0"}]]></TemplafyTemplateConfiguration>
</file>

<file path=customXml/item3.xml><?xml version="1.0" encoding="utf-8"?>
<ct:contentTypeSchema xmlns:ct="http://schemas.microsoft.com/office/2006/metadata/contentType" xmlns:ma="http://schemas.microsoft.com/office/2006/metadata/properties/metaAttributes" ct:_="" ma:_="" ma:contentTypeName="Document" ma:contentTypeID="0x010100DD0FEDF019004E4AB00FDE98BFC1B847" ma:contentTypeVersion="19" ma:contentTypeDescription="Create a new document." ma:contentTypeScope="" ma:versionID="d4b2d34a2240354c96f00560d1f4df24">
  <xsd:schema xmlns:xsd="http://www.w3.org/2001/XMLSchema" xmlns:xs="http://www.w3.org/2001/XMLSchema" xmlns:p="http://schemas.microsoft.com/office/2006/metadata/properties" xmlns:ns2="dbd46520-c392-41b5-9f68-fe7486eefad7" xmlns:ns3="826143e3-bbcb-45bb-8829-107013e701e5" xmlns:ns4="3c9e15a3-223f-4584-afb1-1dbe0b3878fa" targetNamespace="http://schemas.microsoft.com/office/2006/metadata/properties" ma:root="true" ma:fieldsID="76e36c993ebb523253fd760d9901fd3a" ns2:_="" ns3:_="" ns4:_="">
    <xsd:import namespace="dbd46520-c392-41b5-9f68-fe7486eefad7"/>
    <xsd:import namespace="826143e3-bbcb-45bb-8829-107013e701e5"/>
    <xsd:import namespace="3c9e15a3-223f-4584-afb1-1dbe0b3878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ServiceLocation"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LengthInSeconds" minOccurs="0"/>
                <xsd:element ref="ns2:ProgressStatu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d46520-c392-41b5-9f68-fe7486eefad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28e0220-fee2-4e32-9192-0559fdf47d5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ProgressStatus" ma:index="25" nillable="true" ma:displayName="Progress Status" ma:default="Not Started" ma:description="Green = Complete&#10;Yellow = In-Progress&#10;Red = Not Started" ma:format="Dropdown" ma:internalName="ProgressStatus">
      <xsd:simpleType>
        <xsd:union memberTypes="dms:Text">
          <xsd:simpleType>
            <xsd:restriction base="dms:Choice">
              <xsd:enumeration value="Complete"/>
              <xsd:enumeration value="Pending 2nd Review"/>
              <xsd:enumeration value="Ready for Review"/>
              <xsd:enumeration value="In-Progress"/>
              <xsd:enumeration value="Not Started"/>
            </xsd:restriction>
          </xsd:simpleType>
        </xsd:union>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26143e3-bbcb-45bb-8829-107013e701e5"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c9e15a3-223f-4584-afb1-1dbe0b3878f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57f632e-5ad0-4c8c-a771-480ef62b4bfd}" ma:internalName="TaxCatchAll" ma:showField="CatchAllData" ma:web="826143e3-bbcb-45bb-8829-107013e701e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TemplafyFormConfiguration><![CDATA[{"formFields":[],"formDataEntries":[]}]]></TemplafyFormConfiguration>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34ED90-8D2E-446D-B9A9-8FDF81739BF3}">
  <ds:schemaRefs>
    <ds:schemaRef ds:uri="http://schemas.microsoft.com/office/2006/metadata/properties"/>
    <ds:schemaRef ds:uri="http://schemas.microsoft.com/office/infopath/2007/PartnerControls"/>
    <ds:schemaRef ds:uri="dbd46520-c392-41b5-9f68-fe7486eefad7"/>
    <ds:schemaRef ds:uri="3c9e15a3-223f-4584-afb1-1dbe0b3878fa"/>
  </ds:schemaRefs>
</ds:datastoreItem>
</file>

<file path=customXml/itemProps2.xml><?xml version="1.0" encoding="utf-8"?>
<ds:datastoreItem xmlns:ds="http://schemas.openxmlformats.org/officeDocument/2006/customXml" ds:itemID="{9B65D4CF-8DED-415C-8069-3577EE458E08}">
  <ds:schemaRefs/>
</ds:datastoreItem>
</file>

<file path=customXml/itemProps3.xml><?xml version="1.0" encoding="utf-8"?>
<ds:datastoreItem xmlns:ds="http://schemas.openxmlformats.org/officeDocument/2006/customXml" ds:itemID="{A3600B0F-EB77-4C5E-8122-497265FFDB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d46520-c392-41b5-9f68-fe7486eefad7"/>
    <ds:schemaRef ds:uri="826143e3-bbcb-45bb-8829-107013e701e5"/>
    <ds:schemaRef ds:uri="3c9e15a3-223f-4584-afb1-1dbe0b3878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4C584DA-9A68-4D10-B119-5906CD2012AF}">
  <ds:schemaRefs/>
</ds:datastoreItem>
</file>

<file path=customXml/itemProps5.xml><?xml version="1.0" encoding="utf-8"?>
<ds:datastoreItem xmlns:ds="http://schemas.openxmlformats.org/officeDocument/2006/customXml" ds:itemID="{ED082A72-9C2E-4464-941D-7F653F14B5D1}">
  <ds:schemaRefs>
    <ds:schemaRef ds:uri="http://schemas.microsoft.com/sharepoint/v3/contenttype/forms"/>
  </ds:schemaRefs>
</ds:datastoreItem>
</file>

<file path=customXml/itemProps6.xml><?xml version="1.0" encoding="utf-8"?>
<ds:datastoreItem xmlns:ds="http://schemas.openxmlformats.org/officeDocument/2006/customXml" ds:itemID="{9CA04EC1-EC4E-468F-94CE-3E369A34D3D3}">
  <ds:schemaRefs>
    <ds:schemaRef ds:uri="http://schemas.openxmlformats.org/officeDocument/2006/bibliography"/>
  </ds:schemaRefs>
</ds:datastoreItem>
</file>

<file path=docMetadata/LabelInfo.xml><?xml version="1.0" encoding="utf-8"?>
<clbl:labelList xmlns:clbl="http://schemas.microsoft.com/office/2020/mipLabelMetadata">
  <clbl:label id="{61f7c44d-d510-4321-9258-956e71d8b56e}" enabled="0" method="" siteId="{61f7c44d-d510-4321-9258-956e71d8b56e}" removed="1"/>
</clbl:labelList>
</file>

<file path=docProps/app.xml><?xml version="1.0" encoding="utf-8"?>
<Properties xmlns="http://schemas.openxmlformats.org/officeDocument/2006/extended-properties" xmlns:vt="http://schemas.openxmlformats.org/officeDocument/2006/docPropsVTypes">
  <Template>Normal</Template>
  <TotalTime>99</TotalTime>
  <Pages>5</Pages>
  <Words>1248</Words>
  <Characters>6906</Characters>
  <Application>Microsoft Office Word</Application>
  <DocSecurity>0</DocSecurity>
  <Lines>225</Lines>
  <Paragraphs>123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NAIC</dc:creator>
  <cp:keywords/>
  <dc:description/>
  <cp:lastModifiedBy>Marcotte, Robin</cp:lastModifiedBy>
  <cp:revision>23</cp:revision>
  <cp:lastPrinted>2026-03-05T20:11:00Z</cp:lastPrinted>
  <dcterms:created xsi:type="dcterms:W3CDTF">2026-02-17T18:05:00Z</dcterms:created>
  <dcterms:modified xsi:type="dcterms:W3CDTF">2026-03-05T20:11:00Z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emplafyTenantId">
    <vt:lpwstr>naic</vt:lpwstr>
  </property>
  <property fmtid="{D5CDD505-2E9C-101B-9397-08002B2CF9AE}" pid="3" name="TemplafyTemplateId">
    <vt:lpwstr>637807208034158280</vt:lpwstr>
  </property>
  <property fmtid="{D5CDD505-2E9C-101B-9397-08002B2CF9AE}" pid="4" name="TemplafyUserProfileId">
    <vt:lpwstr>637720793817323206</vt:lpwstr>
  </property>
  <property fmtid="{D5CDD505-2E9C-101B-9397-08002B2CF9AE}" pid="5" name="TemplafyFromBlank">
    <vt:bool>false</vt:bool>
  </property>
  <property fmtid="{D5CDD505-2E9C-101B-9397-08002B2CF9AE}" pid="6" name="ContentTypeId">
    <vt:lpwstr>0x010100DD0FEDF019004E4AB00FDE98BFC1B847</vt:lpwstr>
  </property>
  <property fmtid="{D5CDD505-2E9C-101B-9397-08002B2CF9AE}" pid="7" name="MediaServiceImageTags">
    <vt:lpwstr/>
  </property>
  <property fmtid="{D5CDD505-2E9C-101B-9397-08002B2CF9AE}" pid="8" name="docLang">
    <vt:lpwstr>en</vt:lpwstr>
  </property>
</Properties>
</file>